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977"/>
        <w:gridCol w:w="2126"/>
      </w:tblGrid>
      <w:tr w:rsidR="00DE39A5" w:rsidRPr="00DE39A5" w14:paraId="0C4483D4" w14:textId="77777777" w:rsidTr="00DE39A5">
        <w:tc>
          <w:tcPr>
            <w:tcW w:w="1410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7CDB65" w14:textId="77777777" w:rsidR="00DE39A5" w:rsidRPr="00DE39A5" w:rsidRDefault="00DE39A5" w:rsidP="00DE39A5">
            <w:pPr>
              <w:widowControl/>
              <w:jc w:val="center"/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</w:pPr>
            <w:r w:rsidRPr="00DE39A5"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  <w:t>产品版本</w:t>
            </w:r>
          </w:p>
        </w:tc>
        <w:tc>
          <w:tcPr>
            <w:tcW w:w="297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F9895B" w14:textId="6C95A283" w:rsidR="00DE39A5" w:rsidRPr="00DE39A5" w:rsidRDefault="00DE39A5" w:rsidP="00DE39A5">
            <w:pPr>
              <w:widowControl/>
              <w:jc w:val="center"/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</w:pPr>
            <w:r w:rsidRPr="00DE39A5"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  <w:t>JAR包</w:t>
            </w:r>
            <w:r w:rsidRPr="001709C4">
              <w:rPr>
                <w:rFonts w:ascii="华文细黑" w:eastAsia="华文细黑" w:hAnsi="华文细黑" w:cs="宋体" w:hint="eastAsia"/>
                <w:color w:val="334356"/>
                <w:kern w:val="0"/>
                <w:szCs w:val="21"/>
              </w:rPr>
              <w:t>要求</w:t>
            </w:r>
          </w:p>
        </w:tc>
        <w:tc>
          <w:tcPr>
            <w:tcW w:w="2126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1755D5" w14:textId="77777777" w:rsidR="00DE39A5" w:rsidRPr="00DE39A5" w:rsidRDefault="00DE39A5" w:rsidP="00DE39A5">
            <w:pPr>
              <w:widowControl/>
              <w:jc w:val="center"/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</w:pPr>
            <w:r w:rsidRPr="00DE39A5"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  <w:t>插件版本</w:t>
            </w:r>
          </w:p>
        </w:tc>
      </w:tr>
      <w:tr w:rsidR="00DE39A5" w:rsidRPr="00DE39A5" w14:paraId="03DE640D" w14:textId="77777777" w:rsidTr="00DE39A5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821F60" w14:textId="77777777" w:rsidR="00DE39A5" w:rsidRPr="00DE39A5" w:rsidRDefault="00DE39A5" w:rsidP="00DE39A5">
            <w:pPr>
              <w:widowControl/>
              <w:jc w:val="center"/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</w:pPr>
            <w:r w:rsidRPr="00DE39A5"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  <w:t>FR10.0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FA8B08" w14:textId="77777777" w:rsidR="00DE39A5" w:rsidRPr="00DE39A5" w:rsidRDefault="00DE39A5" w:rsidP="00DE39A5">
            <w:pPr>
              <w:widowControl/>
              <w:jc w:val="center"/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</w:pPr>
            <w:r w:rsidRPr="00DE39A5"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  <w:t>2021/5/26 (10.0.16)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B46D9F" w14:textId="77777777" w:rsidR="00DE39A5" w:rsidRPr="00DE39A5" w:rsidRDefault="00DE39A5" w:rsidP="00DE39A5">
            <w:pPr>
              <w:widowControl/>
              <w:jc w:val="center"/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</w:pPr>
            <w:r w:rsidRPr="00DE39A5">
              <w:rPr>
                <w:rFonts w:ascii="华文细黑" w:eastAsia="华文细黑" w:hAnsi="华文细黑" w:cs="宋体"/>
                <w:color w:val="334356"/>
                <w:kern w:val="0"/>
                <w:szCs w:val="21"/>
              </w:rPr>
              <w:t>v1.0</w:t>
            </w:r>
          </w:p>
        </w:tc>
      </w:tr>
    </w:tbl>
    <w:p w14:paraId="2997C964" w14:textId="530CAAAF" w:rsidR="00CD43B6" w:rsidRPr="001709C4" w:rsidRDefault="00CD43B6" w:rsidP="00DE39A5">
      <w:pPr>
        <w:rPr>
          <w:rFonts w:ascii="华文细黑" w:eastAsia="华文细黑" w:hAnsi="华文细黑"/>
        </w:rPr>
      </w:pPr>
    </w:p>
    <w:p w14:paraId="477277B4" w14:textId="77777777" w:rsidR="00DE39A5" w:rsidRPr="00DE39A5" w:rsidRDefault="00DE39A5" w:rsidP="00DE39A5">
      <w:pPr>
        <w:widowControl/>
        <w:shd w:val="clear" w:color="auto" w:fill="FFFFFF"/>
        <w:jc w:val="left"/>
        <w:outlineLvl w:val="1"/>
        <w:rPr>
          <w:rFonts w:ascii="华文细黑" w:eastAsia="华文细黑" w:hAnsi="华文细黑" w:cs="宋体"/>
          <w:color w:val="334356"/>
          <w:kern w:val="0"/>
          <w:sz w:val="33"/>
          <w:szCs w:val="33"/>
        </w:rPr>
      </w:pPr>
      <w:r w:rsidRPr="00DE39A5">
        <w:rPr>
          <w:rFonts w:ascii="华文细黑" w:eastAsia="华文细黑" w:hAnsi="华文细黑" w:cs="宋体"/>
          <w:color w:val="334356"/>
          <w:kern w:val="0"/>
          <w:sz w:val="33"/>
          <w:szCs w:val="33"/>
        </w:rPr>
        <w:t>1、工具介绍</w:t>
      </w:r>
    </w:p>
    <w:p w14:paraId="0D670D55" w14:textId="77777777" w:rsidR="00DE39A5" w:rsidRPr="00DE39A5" w:rsidRDefault="00DE39A5" w:rsidP="00DE39A5">
      <w:pPr>
        <w:widowControl/>
        <w:shd w:val="clear" w:color="auto" w:fill="FFFFFF"/>
        <w:jc w:val="left"/>
        <w:outlineLvl w:val="2"/>
        <w:rPr>
          <w:rFonts w:ascii="华文细黑" w:eastAsia="华文细黑" w:hAnsi="华文细黑" w:cs="宋体"/>
          <w:color w:val="334356"/>
          <w:kern w:val="0"/>
          <w:sz w:val="27"/>
          <w:szCs w:val="27"/>
        </w:rPr>
      </w:pPr>
      <w:bookmarkStart w:id="0" w:name="1.1"/>
      <w:bookmarkEnd w:id="0"/>
      <w:r w:rsidRPr="00DE39A5">
        <w:rPr>
          <w:rFonts w:ascii="华文细黑" w:eastAsia="华文细黑" w:hAnsi="华文细黑" w:cs="宋体"/>
          <w:color w:val="334356"/>
          <w:kern w:val="0"/>
          <w:sz w:val="27"/>
          <w:szCs w:val="27"/>
        </w:rPr>
        <w:t>1.1 使用场景</w:t>
      </w:r>
    </w:p>
    <w:p w14:paraId="457740A8" w14:textId="77777777" w:rsidR="00DE39A5" w:rsidRPr="00DE39A5" w:rsidRDefault="00DE39A5" w:rsidP="001709C4">
      <w:pPr>
        <w:widowControl/>
        <w:shd w:val="clear" w:color="auto" w:fill="FFFFFF"/>
        <w:spacing w:before="60" w:after="60" w:line="400" w:lineRule="exact"/>
        <w:ind w:firstLineChars="200" w:firstLine="420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在制作填报模板时，一般来说，模板结构和数据库表结构是不完全一致的，且提交时帆软会对所有公式进行重计算，所以经常会出现提交结果和预期的不一致的情况。在排查此类问题时，由于所见非所得，往往会花上比较多的时间。</w:t>
      </w:r>
    </w:p>
    <w:p w14:paraId="0E1265FF" w14:textId="77777777" w:rsidR="00DC2EA5" w:rsidRPr="00DC2EA5" w:rsidRDefault="00DC2EA5" w:rsidP="00DC2EA5">
      <w:pPr>
        <w:widowControl/>
        <w:shd w:val="clear" w:color="auto" w:fill="FFFFFF"/>
        <w:spacing w:before="60" w:after="60" w:line="400" w:lineRule="exact"/>
        <w:ind w:firstLineChars="200" w:firstLine="420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C2EA5">
        <w:rPr>
          <w:rFonts w:ascii="华文细黑" w:eastAsia="华文细黑" w:hAnsi="华文细黑" w:cs="宋体"/>
          <w:color w:val="334356"/>
          <w:kern w:val="0"/>
          <w:szCs w:val="21"/>
        </w:rPr>
        <w:t>填报调试工具的出现，可以将一部分的后台计算结果转化为前端可视化的界面，让用户能在制作模板的时候清晰地看到每个提交属性的计算结果，方便出问题时定位到出问题的数据，进行进一步的排查。</w:t>
      </w:r>
    </w:p>
    <w:p w14:paraId="43BC00BF" w14:textId="2094F89D" w:rsidR="001709C4" w:rsidRDefault="00DE39A5" w:rsidP="001709C4">
      <w:pPr>
        <w:widowControl/>
        <w:shd w:val="clear" w:color="auto" w:fill="FFFFFF"/>
        <w:spacing w:after="60"/>
        <w:jc w:val="left"/>
        <w:rPr>
          <w:rFonts w:ascii="华文细黑" w:eastAsia="华文细黑" w:hAnsi="华文细黑" w:cs="宋体"/>
          <w:color w:val="DC4646"/>
          <w:kern w:val="0"/>
          <w:szCs w:val="21"/>
          <w:bdr w:val="single" w:sz="6" w:space="0" w:color="FFEBEB" w:frame="1"/>
          <w:shd w:val="clear" w:color="auto" w:fill="FFF8F8"/>
        </w:rPr>
      </w:pPr>
      <w:r w:rsidRPr="00DE39A5">
        <w:rPr>
          <w:rFonts w:ascii="华文细黑" w:eastAsia="华文细黑" w:hAnsi="华文细黑" w:cs="宋体"/>
          <w:color w:val="DC4646"/>
          <w:kern w:val="0"/>
          <w:szCs w:val="21"/>
          <w:bdr w:val="single" w:sz="6" w:space="0" w:color="FFEBEB" w:frame="1"/>
          <w:shd w:val="clear" w:color="auto" w:fill="FFF8F8"/>
        </w:rPr>
        <w:t>注：该工具不只是把原来的计算结果展示出来，而是直接将一部分计算纳入了工具自身。</w:t>
      </w:r>
      <w:bookmarkStart w:id="1" w:name="1.2"/>
      <w:bookmarkEnd w:id="1"/>
    </w:p>
    <w:p w14:paraId="25869171" w14:textId="13B93892" w:rsidR="00DE39A5" w:rsidRPr="00DE39A5" w:rsidRDefault="00DE39A5" w:rsidP="001709C4">
      <w:pPr>
        <w:widowControl/>
        <w:shd w:val="clear" w:color="auto" w:fill="FFFFFF"/>
        <w:spacing w:after="60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E39A5">
        <w:rPr>
          <w:rFonts w:ascii="华文细黑" w:eastAsia="华文细黑" w:hAnsi="华文细黑" w:cs="宋体"/>
          <w:color w:val="334356"/>
          <w:kern w:val="0"/>
          <w:sz w:val="27"/>
          <w:szCs w:val="27"/>
        </w:rPr>
        <w:t>1.2 功能限制</w:t>
      </w:r>
    </w:p>
    <w:p w14:paraId="368652D3" w14:textId="5C5BEDF6" w:rsidR="00DE39A5" w:rsidRPr="00DE39A5" w:rsidRDefault="00DE39A5" w:rsidP="00DE39A5">
      <w:pPr>
        <w:widowControl/>
        <w:shd w:val="clear" w:color="auto" w:fill="FFFFFF"/>
        <w:spacing w:before="60" w:after="60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当前工具为内测版本，其功能只满足填报模板的常见设置</w:t>
      </w:r>
      <w:r w:rsidRPr="001709C4">
        <w:rPr>
          <w:rFonts w:ascii="华文细黑" w:eastAsia="华文细黑" w:hAnsi="华文细黑" w:cs="宋体" w:hint="eastAsia"/>
          <w:color w:val="334356"/>
          <w:kern w:val="0"/>
          <w:szCs w:val="21"/>
        </w:rPr>
        <w:t>。</w:t>
      </w: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当前已知的问题和限制如下：</w:t>
      </w:r>
    </w:p>
    <w:p w14:paraId="5A243A06" w14:textId="77777777" w:rsidR="00DE39A5" w:rsidRPr="00DE39A5" w:rsidRDefault="00DE39A5" w:rsidP="00DE39A5">
      <w:pPr>
        <w:widowControl/>
        <w:shd w:val="clear" w:color="auto" w:fill="FFFFFF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E39A5">
        <w:rPr>
          <w:rFonts w:ascii="华文细黑" w:eastAsia="华文细黑" w:hAnsi="华文细黑" w:cs="宋体"/>
          <w:b/>
          <w:bCs/>
          <w:color w:val="334356"/>
          <w:kern w:val="0"/>
          <w:szCs w:val="21"/>
          <w:bdr w:val="none" w:sz="0" w:space="0" w:color="auto" w:frame="1"/>
        </w:rPr>
        <w:t>限制</w:t>
      </w:r>
    </w:p>
    <w:p w14:paraId="3AD2DC0F" w14:textId="72D70B97" w:rsidR="00DE39A5" w:rsidRPr="00DE39A5" w:rsidRDefault="00DE39A5" w:rsidP="00DE39A5">
      <w:pPr>
        <w:widowControl/>
        <w:numPr>
          <w:ilvl w:val="0"/>
          <w:numId w:val="1"/>
        </w:numPr>
        <w:shd w:val="clear" w:color="auto" w:fill="FFFFFF"/>
        <w:spacing w:before="60" w:after="60" w:line="360" w:lineRule="exact"/>
        <w:ind w:left="714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只支持</w:t>
      </w:r>
      <w:r w:rsidR="00DC2EA5">
        <w:rPr>
          <w:rFonts w:ascii="PingFangSC-Regular" w:hAnsi="PingFangSC-Regular"/>
          <w:color w:val="334356"/>
          <w:szCs w:val="21"/>
          <w:shd w:val="clear" w:color="auto" w:fill="FFFFFF"/>
        </w:rPr>
        <w:t>「</w:t>
      </w: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填报属性</w:t>
      </w:r>
      <w:r w:rsidR="00DC2EA5">
        <w:rPr>
          <w:rFonts w:ascii="PingFangSC-Regular" w:hAnsi="PingFangSC-Regular"/>
          <w:color w:val="334356"/>
          <w:szCs w:val="21"/>
          <w:shd w:val="clear" w:color="auto" w:fill="FFFFFF"/>
        </w:rPr>
        <w:t>」</w:t>
      </w: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中的提交设置，不支持按钮等其他地方的提交设置</w:t>
      </w:r>
    </w:p>
    <w:p w14:paraId="46510A29" w14:textId="6D338B5C" w:rsidR="00DE39A5" w:rsidRPr="00DE39A5" w:rsidRDefault="00DE39A5" w:rsidP="00DE39A5">
      <w:pPr>
        <w:widowControl/>
        <w:numPr>
          <w:ilvl w:val="0"/>
          <w:numId w:val="1"/>
        </w:numPr>
        <w:shd w:val="clear" w:color="auto" w:fill="FFFFFF"/>
        <w:spacing w:before="60" w:after="60" w:line="360" w:lineRule="exact"/>
        <w:ind w:left="714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不支持展示</w:t>
      </w:r>
      <w:r w:rsidR="00DC2EA5">
        <w:rPr>
          <w:rFonts w:ascii="PingFangSC-Regular" w:hAnsi="PingFangSC-Regular"/>
          <w:color w:val="334356"/>
          <w:szCs w:val="21"/>
          <w:shd w:val="clear" w:color="auto" w:fill="FFFFFF"/>
        </w:rPr>
        <w:t>「</w:t>
      </w: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提交事件</w:t>
      </w:r>
      <w:r w:rsidR="00DC2EA5">
        <w:rPr>
          <w:rFonts w:ascii="PingFangSC-Regular" w:hAnsi="PingFangSC-Regular"/>
          <w:color w:val="334356"/>
          <w:szCs w:val="21"/>
          <w:shd w:val="clear" w:color="auto" w:fill="FFFFFF"/>
        </w:rPr>
        <w:t>」</w:t>
      </w: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的结果</w:t>
      </w:r>
    </w:p>
    <w:p w14:paraId="2DFF9126" w14:textId="7B8A756D" w:rsidR="00DE39A5" w:rsidRPr="00DE39A5" w:rsidRDefault="00DE39A5" w:rsidP="00DE39A5">
      <w:pPr>
        <w:widowControl/>
        <w:numPr>
          <w:ilvl w:val="0"/>
          <w:numId w:val="1"/>
        </w:numPr>
        <w:shd w:val="clear" w:color="auto" w:fill="FFFFFF"/>
        <w:spacing w:before="60" w:after="60" w:line="360" w:lineRule="exact"/>
        <w:ind w:left="714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不支持展示</w:t>
      </w:r>
      <w:r w:rsidR="00DC2EA5">
        <w:rPr>
          <w:rFonts w:ascii="PingFangSC-Regular" w:hAnsi="PingFangSC-Regular"/>
          <w:color w:val="334356"/>
          <w:szCs w:val="21"/>
          <w:shd w:val="clear" w:color="auto" w:fill="FFFFFF"/>
        </w:rPr>
        <w:t>「</w:t>
      </w: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未修改不更新</w:t>
      </w:r>
      <w:r w:rsidR="00DC2EA5">
        <w:rPr>
          <w:rFonts w:ascii="PingFangSC-Regular" w:hAnsi="PingFangSC-Regular"/>
          <w:color w:val="334356"/>
          <w:szCs w:val="21"/>
          <w:shd w:val="clear" w:color="auto" w:fill="FFFFFF"/>
        </w:rPr>
        <w:t>」</w:t>
      </w: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设置的结果</w:t>
      </w:r>
    </w:p>
    <w:p w14:paraId="407038DE" w14:textId="4DC4E27D" w:rsidR="00DE39A5" w:rsidRPr="00DE39A5" w:rsidRDefault="00DE39A5" w:rsidP="00DE39A5">
      <w:pPr>
        <w:widowControl/>
        <w:numPr>
          <w:ilvl w:val="0"/>
          <w:numId w:val="1"/>
        </w:numPr>
        <w:shd w:val="clear" w:color="auto" w:fill="FFFFFF"/>
        <w:spacing w:before="60" w:after="60" w:line="360" w:lineRule="exact"/>
        <w:ind w:left="714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1709C4">
        <w:rPr>
          <w:rFonts w:ascii="华文细黑" w:eastAsia="华文细黑" w:hAnsi="华文细黑" w:cs="宋体" w:hint="eastAsia"/>
          <w:color w:val="334356"/>
          <w:kern w:val="0"/>
          <w:szCs w:val="21"/>
        </w:rPr>
        <w:t>浮窗</w:t>
      </w: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不支持跟随网页大小自适应</w:t>
      </w:r>
    </w:p>
    <w:p w14:paraId="2C42833A" w14:textId="77777777" w:rsidR="00DE39A5" w:rsidRPr="00DE39A5" w:rsidRDefault="00DE39A5" w:rsidP="00DE39A5">
      <w:pPr>
        <w:widowControl/>
        <w:numPr>
          <w:ilvl w:val="0"/>
          <w:numId w:val="1"/>
        </w:numPr>
        <w:shd w:val="clear" w:color="auto" w:fill="FFFFFF"/>
        <w:spacing w:before="60" w:after="60" w:line="360" w:lineRule="exact"/>
        <w:ind w:left="714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主键字段会统一靠前展示</w:t>
      </w:r>
    </w:p>
    <w:p w14:paraId="0EB1151A" w14:textId="77777777" w:rsidR="00DE39A5" w:rsidRPr="00DE39A5" w:rsidRDefault="00DE39A5" w:rsidP="00DE39A5">
      <w:pPr>
        <w:widowControl/>
        <w:numPr>
          <w:ilvl w:val="0"/>
          <w:numId w:val="1"/>
        </w:numPr>
        <w:shd w:val="clear" w:color="auto" w:fill="FFFFFF"/>
        <w:spacing w:before="60" w:after="60" w:line="360" w:lineRule="exact"/>
        <w:ind w:left="714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E39A5">
        <w:rPr>
          <w:rFonts w:ascii="华文细黑" w:eastAsia="华文细黑" w:hAnsi="华文细黑" w:cs="宋体"/>
          <w:color w:val="334356"/>
          <w:kern w:val="0"/>
          <w:szCs w:val="21"/>
        </w:rPr>
        <w:t>数据在工具中的展示顺序和最终入库后的顺序不保证一致</w:t>
      </w:r>
    </w:p>
    <w:p w14:paraId="3A832F6F" w14:textId="77777777" w:rsidR="00DE39A5" w:rsidRPr="00DE39A5" w:rsidRDefault="00DE39A5" w:rsidP="00DE39A5">
      <w:pPr>
        <w:widowControl/>
        <w:shd w:val="clear" w:color="auto" w:fill="FFFFFF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DE39A5">
        <w:rPr>
          <w:rFonts w:ascii="华文细黑" w:eastAsia="华文细黑" w:hAnsi="华文细黑" w:cs="宋体"/>
          <w:b/>
          <w:bCs/>
          <w:color w:val="334356"/>
          <w:kern w:val="0"/>
          <w:szCs w:val="21"/>
          <w:bdr w:val="none" w:sz="0" w:space="0" w:color="auto" w:frame="1"/>
        </w:rPr>
        <w:t>问题</w:t>
      </w:r>
    </w:p>
    <w:p w14:paraId="55BF7683" w14:textId="77777777" w:rsidR="00DE39A5" w:rsidRPr="001709C4" w:rsidRDefault="00DE39A5" w:rsidP="00DE39A5">
      <w:pPr>
        <w:pStyle w:val="a5"/>
        <w:widowControl/>
        <w:numPr>
          <w:ilvl w:val="0"/>
          <w:numId w:val="4"/>
        </w:numPr>
        <w:shd w:val="clear" w:color="auto" w:fill="FFFFFF"/>
        <w:spacing w:before="60" w:after="60" w:line="360" w:lineRule="exact"/>
        <w:ind w:left="714" w:firstLineChars="0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1709C4">
        <w:rPr>
          <w:rFonts w:ascii="华文细黑" w:eastAsia="华文细黑" w:hAnsi="华文细黑" w:cs="宋体"/>
          <w:color w:val="334356"/>
          <w:kern w:val="0"/>
          <w:szCs w:val="21"/>
        </w:rPr>
        <w:t>超链或者平台内打开填报调试模板时，调试浮窗会一直加载</w:t>
      </w:r>
    </w:p>
    <w:p w14:paraId="2D325A7B" w14:textId="77777777" w:rsidR="00DE39A5" w:rsidRPr="001709C4" w:rsidRDefault="00DE39A5" w:rsidP="00DE39A5">
      <w:pPr>
        <w:pStyle w:val="a5"/>
        <w:widowControl/>
        <w:numPr>
          <w:ilvl w:val="0"/>
          <w:numId w:val="4"/>
        </w:numPr>
        <w:shd w:val="clear" w:color="auto" w:fill="FFFFFF"/>
        <w:spacing w:before="60" w:after="60" w:line="360" w:lineRule="exact"/>
        <w:ind w:left="714" w:firstLineChars="0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1709C4">
        <w:rPr>
          <w:rFonts w:ascii="华文细黑" w:eastAsia="华文细黑" w:hAnsi="华文细黑" w:cs="宋体"/>
          <w:color w:val="334356"/>
          <w:kern w:val="0"/>
          <w:szCs w:val="21"/>
        </w:rPr>
        <w:t>使用JS给复选按钮赋值时，调试工具无法识别</w:t>
      </w:r>
    </w:p>
    <w:p w14:paraId="7FC5E0D2" w14:textId="77777777" w:rsidR="00DE39A5" w:rsidRPr="001709C4" w:rsidRDefault="00DE39A5" w:rsidP="00DE39A5">
      <w:pPr>
        <w:pStyle w:val="a5"/>
        <w:widowControl/>
        <w:numPr>
          <w:ilvl w:val="0"/>
          <w:numId w:val="4"/>
        </w:numPr>
        <w:shd w:val="clear" w:color="auto" w:fill="FFFFFF"/>
        <w:spacing w:before="60" w:after="60" w:line="360" w:lineRule="exact"/>
        <w:ind w:left="714" w:firstLineChars="0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1709C4">
        <w:rPr>
          <w:rFonts w:ascii="华文细黑" w:eastAsia="华文细黑" w:hAnsi="华文细黑" w:cs="宋体"/>
          <w:color w:val="334356"/>
          <w:kern w:val="0"/>
          <w:szCs w:val="21"/>
        </w:rPr>
        <w:t>数据量过大时，调试工具会加载数据失败</w:t>
      </w:r>
    </w:p>
    <w:p w14:paraId="654EC4B5" w14:textId="77777777" w:rsidR="00DE39A5" w:rsidRPr="001709C4" w:rsidRDefault="00DE39A5" w:rsidP="00DE39A5">
      <w:pPr>
        <w:pStyle w:val="a5"/>
        <w:widowControl/>
        <w:numPr>
          <w:ilvl w:val="0"/>
          <w:numId w:val="4"/>
        </w:numPr>
        <w:shd w:val="clear" w:color="auto" w:fill="FFFFFF"/>
        <w:spacing w:before="60" w:after="60" w:line="360" w:lineRule="exact"/>
        <w:ind w:left="714" w:firstLineChars="0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1709C4">
        <w:rPr>
          <w:rFonts w:ascii="华文细黑" w:eastAsia="华文细黑" w:hAnsi="华文细黑" w:cs="宋体"/>
          <w:color w:val="334356"/>
          <w:kern w:val="0"/>
          <w:szCs w:val="21"/>
        </w:rPr>
        <w:t>对话框名字偶发会变成英文</w:t>
      </w:r>
    </w:p>
    <w:p w14:paraId="19DD4DAA" w14:textId="77777777" w:rsidR="00DE39A5" w:rsidRPr="001709C4" w:rsidRDefault="00DE39A5" w:rsidP="00DE39A5">
      <w:pPr>
        <w:pStyle w:val="a5"/>
        <w:widowControl/>
        <w:numPr>
          <w:ilvl w:val="0"/>
          <w:numId w:val="4"/>
        </w:numPr>
        <w:shd w:val="clear" w:color="auto" w:fill="FFFFFF"/>
        <w:spacing w:before="60" w:after="60" w:line="360" w:lineRule="exact"/>
        <w:ind w:left="714" w:firstLineChars="0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1709C4">
        <w:rPr>
          <w:rFonts w:ascii="华文细黑" w:eastAsia="华文细黑" w:hAnsi="华文细黑" w:cs="宋体"/>
          <w:color w:val="334356"/>
          <w:kern w:val="0"/>
          <w:szCs w:val="21"/>
        </w:rPr>
        <w:t>如果打开另一个对话框，调试浮窗就会消失</w:t>
      </w:r>
    </w:p>
    <w:p w14:paraId="2EBB14CF" w14:textId="6D377BF4" w:rsidR="00DE39A5" w:rsidRPr="001709C4" w:rsidRDefault="00DE39A5" w:rsidP="00DE39A5">
      <w:pPr>
        <w:pStyle w:val="a5"/>
        <w:widowControl/>
        <w:numPr>
          <w:ilvl w:val="0"/>
          <w:numId w:val="4"/>
        </w:numPr>
        <w:shd w:val="clear" w:color="auto" w:fill="FFFFFF"/>
        <w:spacing w:before="60" w:after="60" w:line="360" w:lineRule="exact"/>
        <w:ind w:left="714" w:firstLineChars="0" w:hanging="357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  <w:r w:rsidRPr="001709C4">
        <w:rPr>
          <w:rFonts w:ascii="华文细黑" w:eastAsia="华文细黑" w:hAnsi="华文细黑" w:cs="宋体"/>
          <w:color w:val="334356"/>
          <w:kern w:val="0"/>
          <w:szCs w:val="21"/>
        </w:rPr>
        <w:t>F12下，调试浮窗会超出浏览器界面，导致无法选中拖拽</w:t>
      </w:r>
    </w:p>
    <w:p w14:paraId="049B2519" w14:textId="18967883" w:rsidR="00DE39A5" w:rsidRDefault="00DE39A5" w:rsidP="00DE39A5">
      <w:pPr>
        <w:widowControl/>
        <w:shd w:val="clear" w:color="auto" w:fill="FFFFFF"/>
        <w:spacing w:before="60" w:after="60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</w:p>
    <w:p w14:paraId="5F9A0929" w14:textId="335E665A" w:rsidR="001709C4" w:rsidRDefault="001709C4" w:rsidP="00DE39A5">
      <w:pPr>
        <w:widowControl/>
        <w:shd w:val="clear" w:color="auto" w:fill="FFFFFF"/>
        <w:spacing w:before="60" w:after="60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</w:p>
    <w:p w14:paraId="47895938" w14:textId="77777777" w:rsidR="001709C4" w:rsidRPr="001709C4" w:rsidRDefault="001709C4" w:rsidP="00DE39A5">
      <w:pPr>
        <w:widowControl/>
        <w:shd w:val="clear" w:color="auto" w:fill="FFFFFF"/>
        <w:spacing w:before="60" w:after="60"/>
        <w:jc w:val="left"/>
        <w:rPr>
          <w:rFonts w:ascii="华文细黑" w:eastAsia="华文细黑" w:hAnsi="华文细黑" w:cs="宋体"/>
          <w:color w:val="334356"/>
          <w:kern w:val="0"/>
          <w:szCs w:val="21"/>
        </w:rPr>
      </w:pPr>
    </w:p>
    <w:p w14:paraId="22FCB184" w14:textId="77777777" w:rsidR="00DE39A5" w:rsidRPr="001709C4" w:rsidRDefault="00DE39A5" w:rsidP="00DE39A5">
      <w:pPr>
        <w:pStyle w:val="2"/>
        <w:spacing w:before="0" w:beforeAutospacing="0" w:after="0" w:afterAutospacing="0"/>
        <w:rPr>
          <w:rFonts w:ascii="华文细黑" w:eastAsia="华文细黑" w:hAnsi="华文细黑"/>
          <w:b w:val="0"/>
          <w:bCs w:val="0"/>
          <w:color w:val="334356"/>
          <w:sz w:val="33"/>
          <w:szCs w:val="33"/>
        </w:rPr>
      </w:pPr>
      <w:r w:rsidRPr="001709C4">
        <w:rPr>
          <w:rStyle w:val="texts"/>
          <w:rFonts w:ascii="华文细黑" w:eastAsia="华文细黑" w:hAnsi="华文细黑"/>
          <w:b w:val="0"/>
          <w:bCs w:val="0"/>
          <w:color w:val="334356"/>
          <w:sz w:val="33"/>
          <w:szCs w:val="33"/>
        </w:rPr>
        <w:lastRenderedPageBreak/>
        <w:t>2、操作步骤</w:t>
      </w:r>
    </w:p>
    <w:p w14:paraId="5332DA69" w14:textId="0B66D891" w:rsidR="00DE39A5" w:rsidRDefault="00DE39A5" w:rsidP="00DE39A5">
      <w:pPr>
        <w:pStyle w:val="3"/>
        <w:spacing w:before="0" w:beforeAutospacing="0" w:after="0" w:afterAutospacing="0"/>
        <w:rPr>
          <w:rFonts w:ascii="华文细黑" w:eastAsia="华文细黑" w:hAnsi="华文细黑"/>
          <w:b w:val="0"/>
          <w:bCs w:val="0"/>
          <w:color w:val="334356"/>
        </w:rPr>
      </w:pPr>
      <w:bookmarkStart w:id="2" w:name="3.1"/>
      <w:bookmarkEnd w:id="2"/>
      <w:r w:rsidRPr="001709C4">
        <w:rPr>
          <w:rFonts w:ascii="华文细黑" w:eastAsia="华文细黑" w:hAnsi="华文细黑"/>
          <w:b w:val="0"/>
          <w:bCs w:val="0"/>
          <w:color w:val="334356"/>
        </w:rPr>
        <w:t>2.1 安装插件</w:t>
      </w:r>
    </w:p>
    <w:p w14:paraId="038EE448" w14:textId="022A0071" w:rsidR="00557F2B" w:rsidRPr="00557F2B" w:rsidRDefault="00557F2B" w:rsidP="00DE39A5">
      <w:pPr>
        <w:pStyle w:val="3"/>
        <w:spacing w:before="0" w:beforeAutospacing="0" w:after="0" w:afterAutospacing="0"/>
        <w:rPr>
          <w:rFonts w:ascii="华文细黑" w:eastAsia="华文细黑" w:hAnsi="华文细黑" w:hint="eastAsia"/>
          <w:b w:val="0"/>
          <w:bCs w:val="0"/>
          <w:color w:val="334356"/>
          <w:sz w:val="21"/>
          <w:szCs w:val="21"/>
        </w:rPr>
      </w:pPr>
      <w:r w:rsidRPr="00557F2B">
        <w:rPr>
          <w:rFonts w:ascii="华文细黑" w:eastAsia="华文细黑" w:hAnsi="华文细黑" w:hint="eastAsia"/>
          <w:b w:val="0"/>
          <w:bCs w:val="0"/>
          <w:color w:val="334356"/>
          <w:sz w:val="21"/>
          <w:szCs w:val="21"/>
        </w:rPr>
        <w:t>安装压缩包中的插件</w:t>
      </w:r>
      <w:r>
        <w:rPr>
          <w:rFonts w:ascii="华文细黑" w:eastAsia="华文细黑" w:hAnsi="华文细黑" w:hint="eastAsia"/>
          <w:b w:val="0"/>
          <w:bCs w:val="0"/>
          <w:color w:val="334356"/>
          <w:sz w:val="21"/>
          <w:szCs w:val="21"/>
        </w:rPr>
        <w:t>。</w:t>
      </w:r>
    </w:p>
    <w:p w14:paraId="1ABE62FF" w14:textId="14E890EE" w:rsidR="001709C4" w:rsidRPr="001709C4" w:rsidRDefault="00DE39A5" w:rsidP="001709C4">
      <w:pPr>
        <w:pStyle w:val="a3"/>
        <w:spacing w:before="0" w:beforeAutospacing="0" w:after="60" w:afterAutospacing="0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Style w:val="edjinggao"/>
          <w:rFonts w:ascii="华文细黑" w:eastAsia="华文细黑" w:hAnsi="华文细黑"/>
          <w:color w:val="DC4646"/>
          <w:sz w:val="21"/>
          <w:szCs w:val="21"/>
          <w:bdr w:val="single" w:sz="6" w:space="0" w:color="FFEBEB" w:frame="1"/>
          <w:shd w:val="clear" w:color="auto" w:fill="FFF8F8"/>
        </w:rPr>
        <w:t>注：远程设计时，服务器和设计器都需要安装此插件，且版本一致时方可开启调试功能。</w:t>
      </w:r>
      <w:bookmarkStart w:id="3" w:name="3.2"/>
      <w:bookmarkEnd w:id="3"/>
    </w:p>
    <w:p w14:paraId="14F6466A" w14:textId="1E7572B6" w:rsidR="00DE39A5" w:rsidRPr="001709C4" w:rsidRDefault="00DE39A5" w:rsidP="00DE39A5">
      <w:pPr>
        <w:pStyle w:val="3"/>
        <w:spacing w:before="0" w:beforeAutospacing="0" w:after="0" w:afterAutospacing="0"/>
        <w:rPr>
          <w:rFonts w:ascii="华文细黑" w:eastAsia="华文细黑" w:hAnsi="华文细黑"/>
          <w:b w:val="0"/>
          <w:bCs w:val="0"/>
          <w:color w:val="334356"/>
        </w:rPr>
      </w:pPr>
      <w:r w:rsidRPr="001709C4">
        <w:rPr>
          <w:rFonts w:ascii="华文细黑" w:eastAsia="华文细黑" w:hAnsi="华文细黑"/>
          <w:b w:val="0"/>
          <w:bCs w:val="0"/>
          <w:color w:val="334356"/>
        </w:rPr>
        <w:t>2.2 调试模板</w:t>
      </w:r>
    </w:p>
    <w:p w14:paraId="46F81B10" w14:textId="77777777" w:rsidR="00DE39A5" w:rsidRPr="001709C4" w:rsidRDefault="00DE39A5" w:rsidP="001709C4">
      <w:pPr>
        <w:pStyle w:val="a3"/>
        <w:spacing w:before="60" w:beforeAutospacing="0" w:after="60" w:afterAutospacing="0" w:line="400" w:lineRule="exact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/>
          <w:color w:val="334356"/>
          <w:sz w:val="21"/>
          <w:szCs w:val="21"/>
        </w:rPr>
        <w:t>1）在模板填报预览的url后面加上参数</w:t>
      </w:r>
      <w:r w:rsidRPr="001709C4">
        <w:rPr>
          <w:rStyle w:val="edgongshi"/>
          <w:rFonts w:ascii="华文细黑" w:eastAsia="华文细黑" w:hAnsi="华文细黑"/>
          <w:color w:val="35A07A"/>
          <w:sz w:val="20"/>
          <w:szCs w:val="20"/>
          <w:shd w:val="clear" w:color="auto" w:fill="F9F9F9"/>
        </w:rPr>
        <w:t>&amp;debug=true</w:t>
      </w:r>
      <w:r w:rsidRPr="001709C4">
        <w:rPr>
          <w:rFonts w:ascii="华文细黑" w:eastAsia="华文细黑" w:hAnsi="华文细黑"/>
          <w:color w:val="334356"/>
          <w:sz w:val="21"/>
          <w:szCs w:val="21"/>
        </w:rPr>
        <w:t>进入填报调试预览界面。</w:t>
      </w:r>
    </w:p>
    <w:p w14:paraId="37330463" w14:textId="167DA534" w:rsidR="00DE39A5" w:rsidRPr="001709C4" w:rsidRDefault="00DE39A5" w:rsidP="00DE39A5">
      <w:pPr>
        <w:pStyle w:val="a3"/>
        <w:spacing w:before="60" w:beforeAutospacing="0" w:after="60" w:afterAutospacing="0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 w:hint="eastAsia"/>
          <w:noProof/>
          <w:color w:val="334356"/>
          <w:sz w:val="21"/>
          <w:szCs w:val="21"/>
        </w:rPr>
        <w:drawing>
          <wp:inline distT="0" distB="0" distL="0" distR="0" wp14:anchorId="1C54913C" wp14:editId="7B94CCB1">
            <wp:extent cx="4762500" cy="12039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C200F" w14:textId="77777777" w:rsidR="00DE39A5" w:rsidRPr="001709C4" w:rsidRDefault="00DE39A5" w:rsidP="001709C4">
      <w:pPr>
        <w:pStyle w:val="a3"/>
        <w:spacing w:before="60" w:beforeAutospacing="0" w:after="60" w:afterAutospacing="0" w:line="400" w:lineRule="exact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/>
          <w:color w:val="334356"/>
          <w:sz w:val="21"/>
          <w:szCs w:val="21"/>
        </w:rPr>
        <w:t>2）进入界面后，右下角会自动显示调试浮窗，也可以通过工具栏的按钮来打开调试浮窗。浮窗大小和位置可以手动调整。</w:t>
      </w:r>
    </w:p>
    <w:p w14:paraId="0CA6ADFA" w14:textId="16A239B3" w:rsidR="00DE39A5" w:rsidRPr="001709C4" w:rsidRDefault="00DE39A5" w:rsidP="00DE39A5">
      <w:pPr>
        <w:pStyle w:val="a3"/>
        <w:spacing w:before="60" w:beforeAutospacing="0" w:after="60" w:afterAutospacing="0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 w:hint="eastAsia"/>
          <w:noProof/>
          <w:color w:val="334356"/>
          <w:sz w:val="21"/>
          <w:szCs w:val="21"/>
        </w:rPr>
        <w:drawing>
          <wp:inline distT="0" distB="0" distL="0" distR="0" wp14:anchorId="73546C6E" wp14:editId="4A3A1EB3">
            <wp:extent cx="4762500" cy="1760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D1115" w14:textId="77777777" w:rsidR="00DE39A5" w:rsidRPr="001709C4" w:rsidRDefault="00DE39A5" w:rsidP="001709C4">
      <w:pPr>
        <w:pStyle w:val="a3"/>
        <w:spacing w:before="60" w:beforeAutospacing="0" w:after="60" w:afterAutospacing="0" w:line="400" w:lineRule="exact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/>
          <w:color w:val="334356"/>
          <w:sz w:val="21"/>
          <w:szCs w:val="21"/>
        </w:rPr>
        <w:t>3）调试浮窗初始化后，会展示填报属性中的提交设置，可以清楚的看到数据在入库前二次计算后的状态。</w:t>
      </w:r>
    </w:p>
    <w:p w14:paraId="0035347D" w14:textId="79E55D4F" w:rsidR="00DE39A5" w:rsidRPr="001709C4" w:rsidRDefault="001709C4" w:rsidP="00DE39A5">
      <w:pPr>
        <w:pStyle w:val="a3"/>
        <w:spacing w:before="60" w:beforeAutospacing="0" w:after="60" w:afterAutospacing="0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/>
          <w:noProof/>
        </w:rPr>
        <w:drawing>
          <wp:inline distT="0" distB="0" distL="0" distR="0" wp14:anchorId="6F398E97" wp14:editId="647DA01B">
            <wp:extent cx="5274310" cy="21336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B5B95" w14:textId="77777777" w:rsidR="00DE39A5" w:rsidRPr="001709C4" w:rsidRDefault="00DE39A5" w:rsidP="001709C4">
      <w:pPr>
        <w:pStyle w:val="a3"/>
        <w:spacing w:before="60" w:beforeAutospacing="0" w:after="60" w:afterAutospacing="0" w:line="400" w:lineRule="exact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/>
          <w:color w:val="334356"/>
          <w:sz w:val="21"/>
          <w:szCs w:val="21"/>
        </w:rPr>
        <w:lastRenderedPageBreak/>
        <w:t>4）当在页面上插入，更新或者删除数据后，可以点击调试浮窗里的刷新按钮，来查看本次操作后的数据计算结果。有变化的数据会呈现绿色字体，其数据所在行的背景色会变为蓝色。数据状态列会呈现该条数据的状态，一共三种：默认、修改和删除。默认状态即初始化状态，代表未对该数据做过操作；修改状态包括了更新和插入两种动作；删除状态则代表该数据从页面上被删除了。</w:t>
      </w:r>
    </w:p>
    <w:p w14:paraId="5E651123" w14:textId="0A0A7C5D" w:rsidR="00DE39A5" w:rsidRPr="001709C4" w:rsidRDefault="00F03F7E" w:rsidP="00DE39A5">
      <w:pPr>
        <w:pStyle w:val="a3"/>
        <w:spacing w:before="60" w:beforeAutospacing="0" w:after="60" w:afterAutospacing="0"/>
        <w:rPr>
          <w:rFonts w:ascii="华文细黑" w:eastAsia="华文细黑" w:hAnsi="华文细黑"/>
          <w:color w:val="334356"/>
          <w:sz w:val="21"/>
          <w:szCs w:val="21"/>
        </w:rPr>
      </w:pPr>
      <w:r>
        <w:rPr>
          <w:noProof/>
        </w:rPr>
        <w:drawing>
          <wp:inline distT="0" distB="0" distL="0" distR="0" wp14:anchorId="4F51A751" wp14:editId="52CF2C48">
            <wp:extent cx="5274310" cy="28054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F41C9" w14:textId="77777777" w:rsidR="00DE39A5" w:rsidRPr="001709C4" w:rsidRDefault="00DE39A5" w:rsidP="00DE39A5">
      <w:pPr>
        <w:pStyle w:val="3"/>
        <w:spacing w:before="0" w:beforeAutospacing="0" w:after="0" w:afterAutospacing="0"/>
        <w:rPr>
          <w:rFonts w:ascii="华文细黑" w:eastAsia="华文细黑" w:hAnsi="华文细黑"/>
          <w:b w:val="0"/>
          <w:bCs w:val="0"/>
          <w:color w:val="334356"/>
        </w:rPr>
      </w:pPr>
      <w:bookmarkStart w:id="4" w:name="3.3"/>
      <w:bookmarkEnd w:id="4"/>
      <w:r w:rsidRPr="001709C4">
        <w:rPr>
          <w:rFonts w:ascii="华文细黑" w:eastAsia="华文细黑" w:hAnsi="华文细黑"/>
          <w:b w:val="0"/>
          <w:bCs w:val="0"/>
          <w:color w:val="334356"/>
        </w:rPr>
        <w:t>2.3 注意事项</w:t>
      </w:r>
    </w:p>
    <w:p w14:paraId="099BB8C7" w14:textId="3086D31F" w:rsidR="00DE39A5" w:rsidRPr="001709C4" w:rsidRDefault="00DE39A5" w:rsidP="001709C4">
      <w:pPr>
        <w:pStyle w:val="a3"/>
        <w:spacing w:before="60" w:beforeAutospacing="0" w:after="60" w:afterAutospacing="0" w:line="400" w:lineRule="exact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/>
          <w:color w:val="334356"/>
          <w:sz w:val="21"/>
          <w:szCs w:val="21"/>
        </w:rPr>
        <w:t>1）含有now</w:t>
      </w:r>
      <w:r w:rsidR="001709C4" w:rsidRPr="001709C4">
        <w:rPr>
          <w:rFonts w:ascii="华文细黑" w:eastAsia="华文细黑" w:hAnsi="华文细黑"/>
          <w:color w:val="334356"/>
          <w:sz w:val="21"/>
          <w:szCs w:val="21"/>
        </w:rPr>
        <w:t>()</w:t>
      </w:r>
      <w:r w:rsidRPr="001709C4">
        <w:rPr>
          <w:rFonts w:ascii="华文细黑" w:eastAsia="华文细黑" w:hAnsi="华文细黑"/>
          <w:color w:val="334356"/>
          <w:sz w:val="21"/>
          <w:szCs w:val="21"/>
        </w:rPr>
        <w:t>,uuid()等会不断变化公式的数据，且公式勾选了「填报/分析时，保留公式用于计算」时，每次刷新调试浮窗，该公式的结果都会被标记为绿色的修改状态。</w:t>
      </w:r>
    </w:p>
    <w:p w14:paraId="360C6E54" w14:textId="05157D45" w:rsidR="00DE39A5" w:rsidRPr="001709C4" w:rsidRDefault="00DE39A5" w:rsidP="00DE39A5">
      <w:pPr>
        <w:pStyle w:val="a3"/>
        <w:spacing w:before="60" w:beforeAutospacing="0" w:after="60" w:afterAutospacing="0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 w:hint="eastAsia"/>
          <w:noProof/>
          <w:color w:val="334356"/>
          <w:sz w:val="21"/>
          <w:szCs w:val="21"/>
        </w:rPr>
        <w:drawing>
          <wp:inline distT="0" distB="0" distL="0" distR="0" wp14:anchorId="6B85D929" wp14:editId="4613EA6F">
            <wp:extent cx="4762500" cy="26822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F73B" w14:textId="77777777" w:rsidR="001709C4" w:rsidRPr="001709C4" w:rsidRDefault="001709C4" w:rsidP="001709C4">
      <w:pPr>
        <w:pStyle w:val="a3"/>
        <w:spacing w:before="60" w:beforeAutospacing="0" w:after="60" w:afterAutospacing="0" w:line="400" w:lineRule="exact"/>
        <w:rPr>
          <w:rFonts w:ascii="华文细黑" w:eastAsia="华文细黑" w:hAnsi="华文细黑"/>
          <w:color w:val="334356"/>
          <w:sz w:val="21"/>
          <w:szCs w:val="21"/>
        </w:rPr>
      </w:pPr>
    </w:p>
    <w:p w14:paraId="15F163A9" w14:textId="5B3CF7D3" w:rsidR="00DE39A5" w:rsidRPr="001709C4" w:rsidRDefault="00DE39A5" w:rsidP="001709C4">
      <w:pPr>
        <w:pStyle w:val="a3"/>
        <w:spacing w:before="60" w:beforeAutospacing="0" w:after="60" w:afterAutospacing="0" w:line="400" w:lineRule="exact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/>
          <w:color w:val="334356"/>
          <w:sz w:val="21"/>
          <w:szCs w:val="21"/>
        </w:rPr>
        <w:lastRenderedPageBreak/>
        <w:t>2）被</w:t>
      </w:r>
      <w:r w:rsidR="00DC2EA5">
        <w:rPr>
          <w:rFonts w:ascii="PingFangSC-Regular" w:hAnsi="PingFangSC-Regular"/>
          <w:color w:val="334356"/>
          <w:sz w:val="21"/>
          <w:szCs w:val="21"/>
          <w:shd w:val="clear" w:color="auto" w:fill="FFFFFF"/>
        </w:rPr>
        <w:t>「</w:t>
      </w:r>
      <w:r w:rsidRPr="001709C4">
        <w:rPr>
          <w:rFonts w:ascii="华文细黑" w:eastAsia="华文细黑" w:hAnsi="华文细黑"/>
          <w:color w:val="334356"/>
          <w:sz w:val="21"/>
          <w:szCs w:val="21"/>
        </w:rPr>
        <w:t>提交条件</w:t>
      </w:r>
      <w:r w:rsidR="00DC2EA5" w:rsidRPr="001709C4">
        <w:rPr>
          <w:rFonts w:ascii="华文细黑" w:eastAsia="华文细黑" w:hAnsi="华文细黑"/>
          <w:color w:val="334356"/>
          <w:sz w:val="21"/>
          <w:szCs w:val="21"/>
        </w:rPr>
        <w:t>」</w:t>
      </w:r>
      <w:r w:rsidRPr="001709C4">
        <w:rPr>
          <w:rFonts w:ascii="华文细黑" w:eastAsia="华文细黑" w:hAnsi="华文细黑"/>
          <w:color w:val="334356"/>
          <w:sz w:val="21"/>
          <w:szCs w:val="21"/>
        </w:rPr>
        <w:t>过滤掉的数据不会出现在调试浮窗中。比如设置提交条件为</w:t>
      </w:r>
      <w:r w:rsidRPr="001709C4">
        <w:rPr>
          <w:rStyle w:val="edlujing"/>
          <w:rFonts w:ascii="华文细黑" w:eastAsia="华文细黑" w:hAnsi="华文细黑"/>
          <w:color w:val="78828C"/>
          <w:sz w:val="20"/>
          <w:szCs w:val="20"/>
          <w:shd w:val="clear" w:color="auto" w:fill="F9F9F9"/>
        </w:rPr>
        <w:t>产品ID=1</w:t>
      </w:r>
      <w:r w:rsidRPr="001709C4">
        <w:rPr>
          <w:rFonts w:ascii="华文细黑" w:eastAsia="华文细黑" w:hAnsi="华文细黑"/>
          <w:color w:val="334356"/>
          <w:sz w:val="21"/>
          <w:szCs w:val="21"/>
        </w:rPr>
        <w:t>时，结果如下：</w:t>
      </w:r>
    </w:p>
    <w:p w14:paraId="68890762" w14:textId="7AB97BCC" w:rsidR="00DE39A5" w:rsidRPr="001709C4" w:rsidRDefault="00DE39A5" w:rsidP="00DE39A5">
      <w:pPr>
        <w:pStyle w:val="a3"/>
        <w:spacing w:before="60" w:beforeAutospacing="0" w:after="60" w:afterAutospacing="0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 w:hint="eastAsia"/>
          <w:noProof/>
          <w:color w:val="334356"/>
          <w:sz w:val="21"/>
          <w:szCs w:val="21"/>
        </w:rPr>
        <w:drawing>
          <wp:inline distT="0" distB="0" distL="0" distR="0" wp14:anchorId="08E8DA7B" wp14:editId="406EC6E4">
            <wp:extent cx="4762500" cy="21412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D3542" w14:textId="77777777" w:rsidR="00DE39A5" w:rsidRPr="001709C4" w:rsidRDefault="00DE39A5" w:rsidP="001709C4">
      <w:pPr>
        <w:pStyle w:val="a3"/>
        <w:spacing w:before="60" w:beforeAutospacing="0" w:after="60" w:afterAutospacing="0" w:line="400" w:lineRule="exact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/>
          <w:color w:val="334356"/>
          <w:sz w:val="21"/>
          <w:szCs w:val="21"/>
        </w:rPr>
        <w:t>3）在调试浮窗中刷新数据后，页面上的数据修改状态（红色小三角）会清空，但是调试浮窗中的数据状态列不会重置。</w:t>
      </w:r>
    </w:p>
    <w:p w14:paraId="57B958CD" w14:textId="28F0365C" w:rsidR="00DE39A5" w:rsidRPr="00144608" w:rsidRDefault="00DE39A5" w:rsidP="00144608">
      <w:pPr>
        <w:pStyle w:val="a3"/>
        <w:spacing w:before="0" w:beforeAutospacing="0" w:after="0" w:afterAutospacing="0"/>
        <w:rPr>
          <w:rFonts w:ascii="华文细黑" w:eastAsia="华文细黑" w:hAnsi="华文细黑"/>
          <w:color w:val="334356"/>
          <w:sz w:val="21"/>
          <w:szCs w:val="21"/>
        </w:rPr>
      </w:pPr>
      <w:r w:rsidRPr="001709C4">
        <w:rPr>
          <w:rFonts w:ascii="华文细黑" w:eastAsia="华文细黑" w:hAnsi="华文细黑" w:hint="eastAsia"/>
          <w:noProof/>
          <w:color w:val="334356"/>
          <w:sz w:val="21"/>
          <w:szCs w:val="21"/>
        </w:rPr>
        <w:drawing>
          <wp:inline distT="0" distB="0" distL="0" distR="0" wp14:anchorId="68125967" wp14:editId="583CB5A8">
            <wp:extent cx="4762500" cy="14782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39A5" w:rsidRPr="00144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F749E"/>
    <w:multiLevelType w:val="multilevel"/>
    <w:tmpl w:val="54E0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67263"/>
    <w:multiLevelType w:val="multilevel"/>
    <w:tmpl w:val="323C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8B66CD"/>
    <w:multiLevelType w:val="multilevel"/>
    <w:tmpl w:val="4A2A8D9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43C35"/>
    <w:multiLevelType w:val="multilevel"/>
    <w:tmpl w:val="4A2A8D9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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46"/>
    <w:rsid w:val="00144608"/>
    <w:rsid w:val="00154246"/>
    <w:rsid w:val="001709C4"/>
    <w:rsid w:val="00557F2B"/>
    <w:rsid w:val="00CD43B6"/>
    <w:rsid w:val="00DC2EA5"/>
    <w:rsid w:val="00DE39A5"/>
    <w:rsid w:val="00F0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00CC"/>
  <w15:chartTrackingRefBased/>
  <w15:docId w15:val="{5B8BEA47-156C-4F0D-8E91-865EAC9A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E39A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E39A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9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DE39A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DE39A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exts">
    <w:name w:val="texts"/>
    <w:basedOn w:val="a0"/>
    <w:rsid w:val="00DE39A5"/>
  </w:style>
  <w:style w:type="character" w:customStyle="1" w:styleId="edjinggao">
    <w:name w:val="ed_jinggao"/>
    <w:basedOn w:val="a0"/>
    <w:rsid w:val="00DE39A5"/>
  </w:style>
  <w:style w:type="character" w:styleId="a4">
    <w:name w:val="Strong"/>
    <w:basedOn w:val="a0"/>
    <w:uiPriority w:val="22"/>
    <w:qFormat/>
    <w:rsid w:val="00DE39A5"/>
    <w:rPr>
      <w:b/>
      <w:bCs/>
    </w:rPr>
  </w:style>
  <w:style w:type="character" w:customStyle="1" w:styleId="edgongshi">
    <w:name w:val="ed_gongshi"/>
    <w:basedOn w:val="a0"/>
    <w:rsid w:val="00DE39A5"/>
  </w:style>
  <w:style w:type="character" w:customStyle="1" w:styleId="edlujing">
    <w:name w:val="ed_lujing"/>
    <w:basedOn w:val="a0"/>
    <w:rsid w:val="00DE39A5"/>
  </w:style>
  <w:style w:type="paragraph" w:styleId="a5">
    <w:name w:val="List Paragraph"/>
    <w:basedOn w:val="a"/>
    <w:uiPriority w:val="34"/>
    <w:qFormat/>
    <w:rsid w:val="00DE39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2021-05-26T07:23:00Z</dcterms:created>
  <dcterms:modified xsi:type="dcterms:W3CDTF">2021-05-27T09:08:00Z</dcterms:modified>
</cp:coreProperties>
</file>