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33"/>
          <w:szCs w:val="3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33"/>
          <w:szCs w:val="33"/>
          <w:shd w:val="clear" w:fill="FFFFFF"/>
        </w:rPr>
        <w:t>1. 概述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eastAsia" w:ascii="宋体" w:hAnsi="宋体" w:eastAsia="宋体" w:cs="宋体"/>
          <w:i w:val="0"/>
          <w:iCs w:val="0"/>
          <w:color w:val="334356"/>
          <w:sz w:val="27"/>
          <w:szCs w:val="27"/>
        </w:rPr>
      </w:pPr>
      <w:bookmarkStart w:id="0" w:name="1.1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27"/>
          <w:szCs w:val="27"/>
          <w:shd w:val="clear" w:fill="FFFFFF"/>
        </w:rPr>
        <w:t>1.1 问题描述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安装部署FineReport 报表工程时，会创建数据库 FineDB。FineDB 用来存储 FineReport 自带的报表管理系统（数据决策平台）信息，比如平台用户信息、权限设定信息等。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初次安装部署工程时，可以选择 FineDB 为内置数据库或外接数据库，详细内容可以参考：决策系统简介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若用户选择了 FineDB 为外接数据库， 实际使用中，当 FineDB 外接数据库无法连接或者需要进行工程迁移时，就需要将 FineDB 回迁，从外接数据库变换成内置数据库。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eastAsia" w:ascii="宋体" w:hAnsi="宋体" w:eastAsia="宋体" w:cs="宋体"/>
          <w:i w:val="0"/>
          <w:iCs w:val="0"/>
          <w:color w:val="334356"/>
          <w:sz w:val="27"/>
          <w:szCs w:val="27"/>
        </w:rPr>
      </w:pPr>
      <w:bookmarkStart w:id="1" w:name="1.2"/>
      <w:bookmarkEnd w:id="1"/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27"/>
          <w:szCs w:val="27"/>
          <w:shd w:val="clear" w:fill="FFFFFF"/>
        </w:rPr>
        <w:t>1.2 实现思路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在管理系统中手动备份平台配置 FineDB 文件，用备份的文件替换原有文件，删除外接数据库配置「db.properties」文件后即可还原为内置数据库。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33"/>
          <w:szCs w:val="3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33"/>
          <w:szCs w:val="33"/>
          <w:shd w:val="clear" w:fill="FFFFFF"/>
        </w:rPr>
        <w:t>2. 操作步骤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eastAsia" w:ascii="宋体" w:hAnsi="宋体" w:eastAsia="宋体" w:cs="宋体"/>
          <w:i w:val="0"/>
          <w:iCs w:val="0"/>
          <w:color w:val="334356"/>
          <w:sz w:val="27"/>
          <w:szCs w:val="27"/>
        </w:rPr>
      </w:pPr>
      <w:bookmarkStart w:id="2" w:name="3.1"/>
      <w:bookmarkEnd w:id="2"/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27"/>
          <w:szCs w:val="27"/>
          <w:shd w:val="clear" w:fill="FFFFFF"/>
        </w:rPr>
        <w:t>2.1 备份平台配置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1）登录管理员账号，进入「管理系统&gt;智能运维&gt;备份还原」，点击「平台配置」，可以看到备份界面，如下图所示：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667500" cy="3781425"/>
            <wp:effectExtent l="0" t="0" r="0" b="9525"/>
            <wp:docPr id="12" name="图片 1" descr="1601358907784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1601358907784381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DC4646"/>
          <w:spacing w:val="0"/>
          <w:sz w:val="21"/>
          <w:szCs w:val="21"/>
          <w:bdr w:val="single" w:color="FFEBEB" w:sz="6" w:space="0"/>
          <w:shd w:val="clear" w:fill="FFF8F8"/>
        </w:rPr>
        <w:t>注：若备份界面无内容显示，说明 FineDB 为内置数据库，在「管理系统」&gt;「常规」界面，「外接数据库」位置可以查看是否配置外接数据库。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2）在「管理系统&gt;智能运维&gt;备份还原&gt;平台配置」界面，点击「手动备份」后，弹出「备份设置」窗口，点击「确定」，若需要修改名称可以在「名称」处修改，如下图所示：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667500" cy="3781425"/>
            <wp:effectExtent l="0" t="0" r="0" b="9525"/>
            <wp:docPr id="8" name="图片 2" descr="1601359585325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1601359585325470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eastAsia" w:ascii="宋体" w:hAnsi="宋体" w:eastAsia="宋体" w:cs="宋体"/>
          <w:i w:val="0"/>
          <w:iCs w:val="0"/>
          <w:color w:val="334356"/>
          <w:sz w:val="27"/>
          <w:szCs w:val="27"/>
        </w:rPr>
      </w:pPr>
      <w:bookmarkStart w:id="3" w:name="3.2"/>
      <w:bookmarkEnd w:id="3"/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27"/>
          <w:szCs w:val="27"/>
          <w:shd w:val="clear" w:fill="FFFFFF"/>
        </w:rPr>
        <w:t>2.2 替换FineDB库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1）进入报表工程目录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78828C"/>
          <w:spacing w:val="0"/>
          <w:sz w:val="19"/>
          <w:szCs w:val="19"/>
          <w:shd w:val="clear" w:fill="F9F9F9"/>
        </w:rPr>
        <w:t>%FR_HOME%\webapps\webroot\backup\config\manual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，找到刚才备份的文件，如下图所示：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667500" cy="3505200"/>
            <wp:effectExtent l="0" t="0" r="0" b="0"/>
            <wp:docPr id="6" name="图片 3" descr="1601360119968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1601360119968791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2）复制备份文件后，解压备份文件中的「config」文件夹，得到「finedb」数据库文件，如下图所示：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667500" cy="3505200"/>
            <wp:effectExtent l="0" t="0" r="0" b="0"/>
            <wp:docPr id="9" name="图片 4" descr="1601360583234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1601360583234744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3）复制「finedb」数据库文件，替换报表工程目录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78828C"/>
          <w:spacing w:val="0"/>
          <w:sz w:val="19"/>
          <w:szCs w:val="19"/>
          <w:shd w:val="clear" w:fill="F9F9F9"/>
        </w:rPr>
        <w:t>%FR_HOME%\webapps\webroot\WEB-INF\embed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下的「finedb」文件，如下图所示：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667500" cy="3505200"/>
            <wp:effectExtent l="0" t="0" r="0" b="0"/>
            <wp:docPr id="10" name="图片 5" descr="1601360835977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1601360835977605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eastAsia" w:ascii="宋体" w:hAnsi="宋体" w:eastAsia="宋体" w:cs="宋体"/>
          <w:i w:val="0"/>
          <w:iCs w:val="0"/>
          <w:color w:val="334356"/>
          <w:sz w:val="27"/>
          <w:szCs w:val="27"/>
        </w:rPr>
      </w:pPr>
      <w:bookmarkStart w:id="4" w:name="3.3"/>
      <w:bookmarkEnd w:id="4"/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27"/>
          <w:szCs w:val="27"/>
          <w:shd w:val="clear" w:fill="FFFFFF"/>
        </w:rPr>
        <w:t>2.3 删除配置文件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进入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78828C"/>
          <w:spacing w:val="0"/>
          <w:sz w:val="19"/>
          <w:szCs w:val="19"/>
          <w:shd w:val="clear" w:fill="F9F9F9"/>
        </w:rPr>
        <w:t>%FR_HOME%\webapps\webroot\WEB-INF\config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 目录，将「db.properties」文件备份后删除。该配置文件保存的是外接数据库的配置，删除即还原为内置数据库，如下图所示：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bookmarkStart w:id="7" w:name="_GoBack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667500" cy="3505200"/>
            <wp:effectExtent l="0" t="0" r="0" b="0"/>
            <wp:docPr id="11" name="图片 6" descr="1601361048344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1601361048344095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eastAsia" w:ascii="宋体" w:hAnsi="宋体" w:eastAsia="宋体" w:cs="宋体"/>
          <w:i w:val="0"/>
          <w:iCs w:val="0"/>
          <w:color w:val="334356"/>
          <w:sz w:val="27"/>
          <w:szCs w:val="27"/>
        </w:rPr>
      </w:pPr>
      <w:bookmarkStart w:id="5" w:name="3.4"/>
      <w:bookmarkEnd w:id="5"/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27"/>
          <w:szCs w:val="27"/>
          <w:shd w:val="clear" w:fill="FFFFFF"/>
        </w:rPr>
        <w:t>2.4 重启报表工程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重启报表工程后，用管理员账号登录，在「管理系统」&gt;「常规」界面，「外接数据库」位置可以看到已显示「待配置」，说明 FineDB 已还原为内置数据库，如下图所示：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667500" cy="3781425"/>
            <wp:effectExtent l="0" t="0" r="0" b="9525"/>
            <wp:docPr id="7" name="图片 7" descr="1601361488987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01361488987804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33"/>
          <w:szCs w:val="3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33"/>
          <w:szCs w:val="33"/>
          <w:shd w:val="clear" w:fill="FFFFFF"/>
        </w:rPr>
        <w:t>3. 注意事项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rPr>
          <w:rFonts w:hint="eastAsia" w:ascii="宋体" w:hAnsi="宋体" w:eastAsia="宋体" w:cs="宋体"/>
          <w:i w:val="0"/>
          <w:iCs w:val="0"/>
          <w:color w:val="334356"/>
          <w:sz w:val="27"/>
          <w:szCs w:val="27"/>
        </w:rPr>
      </w:pPr>
      <w:bookmarkStart w:id="6" w:name="5.1"/>
      <w:bookmarkEnd w:id="6"/>
      <w:r>
        <w:rPr>
          <w:rFonts w:hint="eastAsia" w:ascii="宋体" w:hAnsi="宋体" w:eastAsia="宋体" w:cs="宋体"/>
          <w:i w:val="0"/>
          <w:iCs w:val="0"/>
          <w:caps w:val="0"/>
          <w:color w:val="334356"/>
          <w:spacing w:val="0"/>
          <w:sz w:val="27"/>
          <w:szCs w:val="27"/>
          <w:shd w:val="clear" w:fill="FFFFFF"/>
        </w:rPr>
        <w:t>3.1 外置数据库迁移到 Oracle 数据库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本文介绍内容为外置数据库迁移到内置 HSQL 数据库，如果用户需要将外置数据库迁移到 Oracle 数据库，需要注意本节所述内容。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有两条主键 ID ，区别为结尾是否带空格。例如「config」和「config 」，Oracle 数据库会认为是不同的数据，HSQL 数据库认为是相同的数据。FineDB 数据库通常只有 fine_conf_entity 会有结尾带空格的情况。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6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4356"/>
          <w:spacing w:val="0"/>
          <w:sz w:val="21"/>
          <w:szCs w:val="21"/>
          <w:shd w:val="clear" w:fill="FFFFFF"/>
        </w:rPr>
        <w:t>在备份时需要做如下处理：将结尾为空格的数据结尾处加上'__BL__'，在还原时再去掉。在这种情况下，若用本文的方法，将备份文件拷贝至 embed 文件夹，再迁移出去后，需要执行update fine_conf_entity set id = replace(id, '__BL__', '')做脏数据处理。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zYjIzYmRkNDlhZTIxZDIzYjFkMjEwNTk4NWQxMzMifQ=="/>
  </w:docVars>
  <w:rsids>
    <w:rsidRoot w:val="00000000"/>
    <w:rsid w:val="29144D5F"/>
    <w:rsid w:val="3AFA39D6"/>
    <w:rsid w:val="59E0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934</Words>
  <Characters>1291</Characters>
  <Lines>0</Lines>
  <Paragraphs>0</Paragraphs>
  <TotalTime>94</TotalTime>
  <ScaleCrop>false</ScaleCrop>
  <LinksUpToDate>false</LinksUpToDate>
  <CharactersWithSpaces>1345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2022-07-06T03:55:00Z</dcterms:created>
  <dc:creator>Administrator</dc:creator>
  <cp:lastModifiedBy>Administrator</cp:lastModifiedBy>
  <dcterms:modified xsi:type="dcterms:W3CDTF">2022-08-17T08:01:08Z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B259B7D11A0A4B59A66002784A1E83BB</vt:lpwstr>
  </property>
</Properties>
</file>