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BF" w:rsidRPr="00124FBF" w:rsidRDefault="00124FBF" w:rsidP="00124FBF">
      <w:pPr>
        <w:widowControl/>
        <w:shd w:val="clear" w:color="auto" w:fill="FFFFFF"/>
        <w:spacing w:line="390" w:lineRule="atLeast"/>
        <w:jc w:val="left"/>
        <w:outlineLvl w:val="1"/>
        <w:rPr>
          <w:rFonts w:ascii="宋体" w:eastAsia="宋体" w:hAnsi="宋体" w:cs="宋体"/>
          <w:color w:val="334356"/>
          <w:kern w:val="0"/>
          <w:sz w:val="33"/>
          <w:szCs w:val="33"/>
        </w:rPr>
      </w:pPr>
      <w:r w:rsidRPr="00124FBF">
        <w:rPr>
          <w:rFonts w:ascii="宋体" w:eastAsia="宋体" w:hAnsi="宋体" w:cs="宋体"/>
          <w:color w:val="334356"/>
          <w:kern w:val="0"/>
          <w:sz w:val="33"/>
          <w:szCs w:val="33"/>
        </w:rPr>
        <w:t>1、概述</w:t>
      </w:r>
    </w:p>
    <w:p w:rsidR="00124FBF" w:rsidRPr="00124FBF" w:rsidRDefault="00124FBF" w:rsidP="00124FBF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color w:val="334356"/>
          <w:kern w:val="0"/>
          <w:sz w:val="27"/>
          <w:szCs w:val="27"/>
        </w:rPr>
      </w:pPr>
      <w:bookmarkStart w:id="0" w:name="1.1"/>
      <w:bookmarkEnd w:id="0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1.1问题描述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随着业务数据越来越多，报表预览越来越慢，数据量在1w左右响应时间已经超过忍耐极限。急需解决大量数据预览响应慢</w:t>
      </w:r>
      <w:bookmarkStart w:id="1" w:name="_GoBack"/>
      <w:bookmarkEnd w:id="1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问题。</w:t>
      </w:r>
    </w:p>
    <w:p w:rsidR="00124FBF" w:rsidRPr="00124FBF" w:rsidRDefault="00124FBF" w:rsidP="00124FBF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</w:pPr>
      <w:bookmarkStart w:id="2" w:name="1.2"/>
      <w:bookmarkEnd w:id="2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1.2解决思路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使用sql查询语句分页解决，经实际测试，70w行数据能在5s内分</w:t>
      </w:r>
      <w:proofErr w:type="gramStart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页显示</w:t>
      </w:r>
      <w:proofErr w:type="gramEnd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第一页。如果有其他查询条件，数据会更快。</w:t>
      </w:r>
    </w:p>
    <w:p w:rsidR="00124FBF" w:rsidRPr="00124FBF" w:rsidRDefault="00124FBF" w:rsidP="00124FBF">
      <w:pPr>
        <w:widowControl/>
        <w:shd w:val="clear" w:color="auto" w:fill="FFFFFF"/>
        <w:spacing w:line="390" w:lineRule="atLeast"/>
        <w:jc w:val="left"/>
        <w:outlineLvl w:val="1"/>
        <w:rPr>
          <w:rFonts w:ascii="宋体" w:eastAsia="宋体" w:hAnsi="宋体" w:cs="宋体" w:hint="eastAsia"/>
          <w:color w:val="334356"/>
          <w:kern w:val="0"/>
          <w:sz w:val="33"/>
          <w:szCs w:val="33"/>
        </w:rPr>
      </w:pPr>
      <w:r w:rsidRPr="00124FBF">
        <w:rPr>
          <w:rFonts w:ascii="宋体" w:eastAsia="宋体" w:hAnsi="宋体" w:cs="宋体"/>
          <w:color w:val="334356"/>
          <w:kern w:val="0"/>
          <w:sz w:val="33"/>
          <w:szCs w:val="33"/>
        </w:rPr>
        <w:t>2、具体实例</w:t>
      </w:r>
    </w:p>
    <w:p w:rsidR="00124FBF" w:rsidRPr="00124FBF" w:rsidRDefault="00124FBF" w:rsidP="00124FBF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/>
          <w:color w:val="334356"/>
          <w:kern w:val="0"/>
          <w:sz w:val="27"/>
          <w:szCs w:val="27"/>
        </w:rPr>
      </w:pPr>
      <w:bookmarkStart w:id="3" w:name="3.1"/>
      <w:bookmarkEnd w:id="3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2.1Sql语句说明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由于不同数据库分页语句不同，可根据实际情况处理，主要是用数据库自带的行号来实现</w:t>
      </w:r>
    </w:p>
    <w:p w:rsidR="00124FBF" w:rsidRPr="00124FBF" w:rsidRDefault="00124FBF" w:rsidP="00124FBF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</w:pPr>
      <w:bookmarkStart w:id="4" w:name="3.2"/>
      <w:bookmarkEnd w:id="4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2.2涉及到2个主要sql语句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2.2.1要查询数据列表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如 </w:t>
      </w: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select * from china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--说明：china表为</w:t>
      </w:r>
      <w:r w:rsidRPr="00124FBF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2021年度全国统计用区划代码和城乡划分代码，目前数据级别到5级（即村镇级别） 数据量大约在70w行左右。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000000"/>
          <w:kern w:val="0"/>
          <w:sz w:val="18"/>
          <w:szCs w:val="18"/>
        </w:rPr>
        <w:t>/*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area_code 代码号 字符串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area_name 名称  字符串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parent_code 父代码号  字符串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level级别 整数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status 状态 整数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lastRenderedPageBreak/>
        <w:t>*/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2.2.2要查询数据列表总行数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如 </w:t>
      </w: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select count(area_code) counts from china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--说明:查询出china表总行数</w:t>
      </w:r>
    </w:p>
    <w:p w:rsidR="00124FBF" w:rsidRPr="00124FBF" w:rsidRDefault="00124FBF" w:rsidP="00124FBF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</w:pPr>
      <w:bookmarkStart w:id="5" w:name="3.3"/>
      <w:bookmarkEnd w:id="5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2.3将2.2的主sql调整</w:t>
      </w:r>
      <w:proofErr w:type="gramStart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为带参分页</w:t>
      </w:r>
      <w:proofErr w:type="gramEnd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的sql（以MSSQL为例）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2.3.1数据列表改造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SELECT * FROM (SELECT *, ROW_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NUMBER(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 OVER(ORDER BY area_code ASC)  AS rows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FROM china WHERE 1=1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${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if(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LEN(area_name)=0,""," AND area_name LIKE '%"+area_name+"%'")} )A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WHERE rows between ${pageSize}*(${pageIndex}-1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)+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1 and ${pageSize}*${pageIndex}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/*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pageSize 为每页显示行数 如每页显示20行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pageIndex 为当前页码 如第1页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MSSQL与Oracle的row_number()语法：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Arial" w:eastAsia="微软雅黑" w:hAnsi="Arial" w:cs="Arial"/>
          <w:b/>
          <w:bCs/>
          <w:color w:val="4D4D4D"/>
          <w:kern w:val="0"/>
          <w:sz w:val="24"/>
          <w:szCs w:val="24"/>
          <w:bdr w:val="single" w:sz="6" w:space="0" w:color="FFEBEB" w:frame="1"/>
          <w:shd w:val="clear" w:color="auto" w:fill="FFFFFF"/>
        </w:rPr>
        <w:t xml:space="preserve">row_number() over( partition by </w:t>
      </w:r>
      <w:r w:rsidRPr="00124FBF">
        <w:rPr>
          <w:rFonts w:ascii="Arial" w:eastAsia="微软雅黑" w:hAnsi="Arial" w:cs="Arial"/>
          <w:b/>
          <w:bCs/>
          <w:color w:val="4D4D4D"/>
          <w:kern w:val="0"/>
          <w:sz w:val="24"/>
          <w:szCs w:val="24"/>
          <w:bdr w:val="single" w:sz="6" w:space="0" w:color="FFEBEB" w:frame="1"/>
          <w:shd w:val="clear" w:color="auto" w:fill="FFFFFF"/>
        </w:rPr>
        <w:t>分组列</w:t>
      </w:r>
      <w:r w:rsidRPr="00124FBF">
        <w:rPr>
          <w:rFonts w:ascii="Arial" w:eastAsia="微软雅黑" w:hAnsi="Arial" w:cs="Arial"/>
          <w:b/>
          <w:bCs/>
          <w:color w:val="4D4D4D"/>
          <w:kern w:val="0"/>
          <w:sz w:val="24"/>
          <w:szCs w:val="24"/>
          <w:bdr w:val="single" w:sz="6" w:space="0" w:color="FFEBEB" w:frame="1"/>
          <w:shd w:val="clear" w:color="auto" w:fill="FFFFFF"/>
        </w:rPr>
        <w:t xml:space="preserve"> order by </w:t>
      </w:r>
      <w:r w:rsidRPr="00124FBF">
        <w:rPr>
          <w:rFonts w:ascii="Arial" w:eastAsia="微软雅黑" w:hAnsi="Arial" w:cs="Arial"/>
          <w:b/>
          <w:bCs/>
          <w:color w:val="4D4D4D"/>
          <w:kern w:val="0"/>
          <w:sz w:val="24"/>
          <w:szCs w:val="24"/>
          <w:bdr w:val="single" w:sz="6" w:space="0" w:color="FFEBEB" w:frame="1"/>
          <w:shd w:val="clear" w:color="auto" w:fill="FFFFFF"/>
        </w:rPr>
        <w:t>排序列</w:t>
      </w:r>
      <w:r w:rsidRPr="00124FBF">
        <w:rPr>
          <w:rFonts w:ascii="Arial" w:eastAsia="微软雅黑" w:hAnsi="Arial" w:cs="Arial"/>
          <w:b/>
          <w:bCs/>
          <w:color w:val="4D4D4D"/>
          <w:kern w:val="0"/>
          <w:sz w:val="24"/>
          <w:szCs w:val="24"/>
          <w:bdr w:val="single" w:sz="6" w:space="0" w:color="FFEBEB" w:frame="1"/>
          <w:shd w:val="clear" w:color="auto" w:fill="FFFFFF"/>
        </w:rPr>
        <w:t xml:space="preserve"> desc )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备注：由于mysql没有row_number()，其分</w:t>
      </w:r>
      <w:proofErr w:type="gramStart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页主要</w:t>
      </w:r>
      <w:proofErr w:type="gramEnd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使用limit分页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具体sql语句如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SELECT * FROM (SELECT *, ROW_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NUMBER(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 OVER(ORDER BY area_code ASC)  AS rows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FROM china WHERE 1=1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${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if(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LEN(area_name)=0,""," AND name LIKE '%"+area_name+"%'")} )A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lastRenderedPageBreak/>
        <w:t>limit ${pageSize}*(${pageIndex}-1)+1 ， ${pageSize}*${pageIndex}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*/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2.3.2总行数改造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由于此处新增了area_name 的查询条件，</w:t>
      </w:r>
      <w:r w:rsidRPr="00124FBF">
        <w:rPr>
          <w:rFonts w:ascii="微软雅黑" w:eastAsia="微软雅黑" w:hAnsi="微软雅黑" w:cs="宋体" w:hint="eastAsia"/>
          <w:color w:val="DC4646"/>
          <w:kern w:val="0"/>
          <w:szCs w:val="21"/>
          <w:bdr w:val="single" w:sz="6" w:space="0" w:color="FFEBEB" w:frame="1"/>
          <w:shd w:val="clear" w:color="auto" w:fill="FFF8F8"/>
        </w:rPr>
        <w:t>所以总行数也需要相应改造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select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 xml:space="preserve"> count(area_code) counts from china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WHERE 1=1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${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if(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LEN(area_name)=0,""," AND area_name LIKE '%"+area_name+"%'")}</w:t>
      </w:r>
    </w:p>
    <w:p w:rsidR="00124FBF" w:rsidRPr="00124FBF" w:rsidRDefault="00124FBF" w:rsidP="00124FBF">
      <w:pPr>
        <w:widowControl/>
        <w:shd w:val="clear" w:color="auto" w:fill="FFFFFF"/>
        <w:spacing w:line="300" w:lineRule="atLeast"/>
        <w:jc w:val="left"/>
        <w:outlineLvl w:val="2"/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</w:pPr>
      <w:bookmarkStart w:id="6" w:name="3.4"/>
      <w:bookmarkEnd w:id="6"/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2.4报表页面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2.4.1数据集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drawing>
          <wp:inline distT="0" distB="0" distL="0" distR="0">
            <wp:extent cx="5964653" cy="4032000"/>
            <wp:effectExtent l="0" t="0" r="0" b="6985"/>
            <wp:docPr id="9" name="图片 9" descr="2.4.1数据集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.4.1数据集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4653" cy="403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2.4.2数据加载显示总数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页面加载后需要显示总数据情况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lastRenderedPageBreak/>
        <w:t>具体JS代码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var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 xml:space="preserve"> total=Math.ceil(totals/pageSize);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contentPane.toolbar.options.items[2].setValue("第 "+pageIndex+" / "+total+" 页");  /*在工具栏第3个按钮上显示当前页和总页数*/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具体参数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4"/>
        <w:gridCol w:w="2763"/>
        <w:gridCol w:w="2763"/>
      </w:tblGrid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参数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值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说明</w:t>
            </w:r>
          </w:p>
        </w:tc>
      </w:tr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pageIndex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$pageIndex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第N页</w:t>
            </w:r>
          </w:p>
        </w:tc>
      </w:tr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totals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value("count",1,1)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查询结果 总行数</w:t>
            </w:r>
          </w:p>
        </w:tc>
      </w:tr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pageSize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$pageSize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每页显示行数</w:t>
            </w:r>
          </w:p>
        </w:tc>
      </w:tr>
    </w:tbl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lastRenderedPageBreak/>
        <w:drawing>
          <wp:inline distT="0" distB="0" distL="0" distR="0">
            <wp:extent cx="6077910" cy="6336000"/>
            <wp:effectExtent l="0" t="0" r="0" b="8255"/>
            <wp:docPr id="8" name="图片 8" descr="2.4.2数据加载显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.4.2数据加载显示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7910" cy="63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2.4.3修改工具栏按钮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删除工具栏上所有按钮，新增5个自定义按钮，分别为首页、上一页、空白、下一页、尾页，控件图标也可根据实际情况设置。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lastRenderedPageBreak/>
        <w:drawing>
          <wp:inline distT="0" distB="0" distL="0" distR="0">
            <wp:extent cx="6063171" cy="7020000"/>
            <wp:effectExtent l="0" t="0" r="0" b="0"/>
            <wp:docPr id="7" name="图片 7" descr="2.4.3首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.4.3首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3171" cy="70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为每一个控件编写对应js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2.4.4工具栏首页js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contentPane.parameterEl.getWidgetByName(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"pageIndex").setValue(1);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_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g(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).parameterCommit();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lastRenderedPageBreak/>
        <w:t>2.4.5工具栏上一页js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if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 xml:space="preserve"> (pageIndex == 0) {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this.setEnable(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false);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} else {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contentPane.parameterEl.getWidgetByName(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"pageIndex").setValue(pageIndex);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_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g(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).parameterCommit();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}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对应参数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16"/>
        <w:gridCol w:w="3278"/>
        <w:gridCol w:w="2396"/>
      </w:tblGrid>
      <w:tr w:rsidR="00124FBF" w:rsidRPr="00124FBF" w:rsidTr="00124FBF">
        <w:tc>
          <w:tcPr>
            <w:tcW w:w="157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参数</w:t>
            </w:r>
          </w:p>
        </w:tc>
        <w:tc>
          <w:tcPr>
            <w:tcW w:w="197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值</w:t>
            </w:r>
          </w:p>
        </w:tc>
        <w:tc>
          <w:tcPr>
            <w:tcW w:w="144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说明</w:t>
            </w:r>
          </w:p>
        </w:tc>
      </w:tr>
      <w:tr w:rsidR="00124FBF" w:rsidRPr="00124FBF" w:rsidTr="00124FBF">
        <w:tc>
          <w:tcPr>
            <w:tcW w:w="1578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pageIndex</w:t>
            </w:r>
          </w:p>
        </w:tc>
        <w:tc>
          <w:tcPr>
            <w:tcW w:w="197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$pageIndex-1</w:t>
            </w:r>
          </w:p>
        </w:tc>
        <w:tc>
          <w:tcPr>
            <w:tcW w:w="1445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第N-1页</w:t>
            </w:r>
          </w:p>
        </w:tc>
      </w:tr>
    </w:tbl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2.4.6</w:t>
      </w:r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工具栏空白 不用写js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 w:val="27"/>
          <w:szCs w:val="27"/>
        </w:rPr>
        <w:lastRenderedPageBreak/>
        <w:drawing>
          <wp:inline distT="0" distB="0" distL="0" distR="0">
            <wp:extent cx="5969892" cy="6912000"/>
            <wp:effectExtent l="0" t="0" r="0" b="3175"/>
            <wp:docPr id="6" name="图片 6" descr="2.4.3首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.4.3首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892" cy="69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7"/>
          <w:szCs w:val="27"/>
        </w:rPr>
        <w:t>2.4.7工具栏下一页js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var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 xml:space="preserve"> total = Math.ceil(totals / pageSize);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if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 xml:space="preserve"> (parseInt(pageIndex) &gt; parseInt(total)) {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this.setEnable(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false);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lastRenderedPageBreak/>
        <w:t>} else {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contentPane.parameterEl.getWidgetByName(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"pageIndex").setValue(pageIndex);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_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g(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).parameterCommit();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}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具体参数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4"/>
        <w:gridCol w:w="2764"/>
        <w:gridCol w:w="2762"/>
      </w:tblGrid>
      <w:tr w:rsidR="00124FBF" w:rsidRPr="00124FBF" w:rsidTr="00124FBF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参数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值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说明</w:t>
            </w:r>
          </w:p>
        </w:tc>
      </w:tr>
      <w:tr w:rsidR="00124FBF" w:rsidRPr="00124FBF" w:rsidTr="00124FBF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pageIndex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$pageIndex+1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第N+1页</w:t>
            </w:r>
          </w:p>
        </w:tc>
      </w:tr>
      <w:tr w:rsidR="00124FBF" w:rsidRPr="00124FBF" w:rsidTr="00124FBF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totals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value("count",1,1)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查询结果 总行数</w:t>
            </w:r>
          </w:p>
        </w:tc>
      </w:tr>
      <w:tr w:rsidR="00124FBF" w:rsidRPr="00124FBF" w:rsidTr="00124FBF"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pageSize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$pageSize</w:t>
            </w:r>
          </w:p>
        </w:tc>
        <w:tc>
          <w:tcPr>
            <w:tcW w:w="1667" w:type="pct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每页显示行数</w:t>
            </w:r>
          </w:p>
        </w:tc>
      </w:tr>
    </w:tbl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2.4.8</w:t>
      </w:r>
      <w:proofErr w:type="gramStart"/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工具栏尾页</w:t>
      </w:r>
      <w:proofErr w:type="gramEnd"/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var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 xml:space="preserve"> total = Math.ceil(totals / pageSize);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contentPane.parameterEl.getWidgetByName(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"pageIndex").setValue(total);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_</w:t>
      </w: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g(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).parameterCommit();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具体参数</w:t>
      </w:r>
    </w:p>
    <w:tbl>
      <w:tblPr>
        <w:tblW w:w="1059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30"/>
        <w:gridCol w:w="3530"/>
        <w:gridCol w:w="3530"/>
      </w:tblGrid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 w:hint="eastAsia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参数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值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说明</w:t>
            </w:r>
          </w:p>
        </w:tc>
      </w:tr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totals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value("count",1,1)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查询结果 总行数</w:t>
            </w:r>
          </w:p>
        </w:tc>
      </w:tr>
      <w:tr w:rsidR="00124FBF" w:rsidRPr="00124FBF" w:rsidTr="00124FBF"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pageSize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$pageSize</w:t>
            </w:r>
          </w:p>
        </w:tc>
        <w:tc>
          <w:tcPr>
            <w:tcW w:w="522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24FBF" w:rsidRPr="00124FBF" w:rsidRDefault="00124FBF" w:rsidP="00124FBF">
            <w:pPr>
              <w:widowControl/>
              <w:wordWrap w:val="0"/>
              <w:jc w:val="left"/>
              <w:rPr>
                <w:rFonts w:ascii="宋体" w:eastAsia="宋体" w:hAnsi="宋体" w:cs="宋体"/>
                <w:color w:val="334356"/>
                <w:kern w:val="0"/>
                <w:szCs w:val="21"/>
              </w:rPr>
            </w:pPr>
            <w:r w:rsidRPr="00124FBF">
              <w:rPr>
                <w:rFonts w:ascii="宋体" w:eastAsia="宋体" w:hAnsi="宋体" w:cs="宋体"/>
                <w:color w:val="334356"/>
                <w:kern w:val="0"/>
                <w:szCs w:val="21"/>
              </w:rPr>
              <w:t>每页显示行数</w:t>
            </w:r>
          </w:p>
        </w:tc>
      </w:tr>
    </w:tbl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2.4.9 参数面板设置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在参数面板生成三个参数和一个查询按钮，同时对每页显示行数做下</w:t>
      </w:r>
      <w:proofErr w:type="gramStart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拉数据</w:t>
      </w:r>
      <w:proofErr w:type="gramEnd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设置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lastRenderedPageBreak/>
        <w:drawing>
          <wp:inline distT="0" distB="0" distL="0" distR="0">
            <wp:extent cx="5955302" cy="3204000"/>
            <wp:effectExtent l="0" t="0" r="7620" b="0"/>
            <wp:docPr id="5" name="图片 5" descr="2.4.9没有行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.4.9没有行数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5302" cy="32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2.4.10查询按钮js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此处需要对查询按钮填写一段js代码，主要是设置每次查询后自动跳转到第一页，如果不设置，会出现如下bug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如当前页码为第3页，再做数据查询时候，点击查询按钮，结果</w:t>
      </w:r>
      <w:proofErr w:type="gramStart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集只能</w:t>
      </w:r>
      <w:proofErr w:type="gramEnd"/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显示到第2页，由于当前页面为第3页，页面内容为空白。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具体js如下，设置为点击时候的js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this.options.form.getWidgetByName(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"pageIndex").setValue(1);</w:t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2.4.11页面调整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DC4646"/>
          <w:kern w:val="0"/>
          <w:szCs w:val="21"/>
          <w:bdr w:val="single" w:sz="6" w:space="0" w:color="FFEBEB" w:frame="1"/>
          <w:shd w:val="clear" w:color="auto" w:fill="FFF8F8"/>
        </w:rPr>
        <w:t>由于页面设置每页显示行数，建议将页面高度调整为1000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5A07A"/>
          <w:kern w:val="0"/>
          <w:sz w:val="20"/>
          <w:szCs w:val="20"/>
          <w:shd w:val="clear" w:color="auto" w:fill="F9F9F9"/>
        </w:rPr>
        <w:t>建议对页面设置重复与冻结。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lastRenderedPageBreak/>
        <w:drawing>
          <wp:inline distT="0" distB="0" distL="0" distR="0">
            <wp:extent cx="5882131" cy="6264000"/>
            <wp:effectExtent l="0" t="0" r="4445" b="3810"/>
            <wp:docPr id="4" name="图片 4" descr="https://help.fanruan.com/finereport/uploads/20220703/16568224274358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help.fanruan.com/finereport/uploads/20220703/165682242743581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2131" cy="626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lastRenderedPageBreak/>
        <w:drawing>
          <wp:inline distT="0" distB="0" distL="0" distR="0">
            <wp:extent cx="5627737" cy="3996000"/>
            <wp:effectExtent l="0" t="0" r="0" b="5080"/>
            <wp:docPr id="3" name="图片 3" descr="https://help.fanruan.com/finereport/uploads/20220703/16568224272437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help.fanruan.com/finereport/uploads/20220703/1656822427243755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7737" cy="39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line="360" w:lineRule="atLeast"/>
        <w:jc w:val="left"/>
        <w:outlineLvl w:val="3"/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 w:val="24"/>
          <w:szCs w:val="24"/>
        </w:rPr>
        <w:t>2.4.12查询结果高亮展示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由于查询数据量比较多，需要针对查询结果高亮显示，方便用户找到对应结果。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如对area_name查询，结果集高亮显示。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具体形态公式为（单元格属性-形态公式）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proofErr w:type="gramStart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replace(</w:t>
      </w:r>
      <w:proofErr w:type="gramEnd"/>
      <w:r w:rsidRPr="00124FBF">
        <w:rPr>
          <w:rFonts w:ascii="微软雅黑" w:eastAsia="微软雅黑" w:hAnsi="微软雅黑" w:cs="宋体" w:hint="eastAsia"/>
          <w:color w:val="1BC1B5"/>
          <w:kern w:val="0"/>
          <w:sz w:val="20"/>
          <w:szCs w:val="20"/>
          <w:shd w:val="clear" w:color="auto" w:fill="F9F9F9"/>
        </w:rPr>
        <w:t>$$$,$area_name,"&lt;font color='red'&gt;"+$area_name+"&lt;/font&gt;")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t>单元格使用html展示（单元格属性-其他-内容显示-选择用Html显示内容）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drawing>
          <wp:inline distT="0" distB="0" distL="0" distR="0">
            <wp:extent cx="5535099" cy="1836000"/>
            <wp:effectExtent l="0" t="0" r="8890" b="0"/>
            <wp:docPr id="2" name="图片 2" descr="https://help.fanruan.com/finereport/uploads/20220703/16568229288358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help.fanruan.com/finereport/uploads/20220703/1656822928835883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099" cy="183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 w:hint="eastAsia"/>
          <w:color w:val="334356"/>
          <w:kern w:val="0"/>
          <w:szCs w:val="21"/>
        </w:rPr>
        <w:lastRenderedPageBreak/>
        <w:t>查询结果显示如下</w:t>
      </w:r>
    </w:p>
    <w:p w:rsidR="00124FBF" w:rsidRPr="00124FBF" w:rsidRDefault="00124FBF" w:rsidP="00124FBF">
      <w:pPr>
        <w:widowControl/>
        <w:shd w:val="clear" w:color="auto" w:fill="FFFFFF"/>
        <w:spacing w:before="60" w:after="60" w:line="360" w:lineRule="atLeast"/>
        <w:jc w:val="left"/>
        <w:rPr>
          <w:rFonts w:ascii="微软雅黑" w:eastAsia="微软雅黑" w:hAnsi="微软雅黑" w:cs="宋体" w:hint="eastAsia"/>
          <w:color w:val="334356"/>
          <w:kern w:val="0"/>
          <w:szCs w:val="21"/>
        </w:rPr>
      </w:pPr>
      <w:r w:rsidRPr="00124FBF">
        <w:rPr>
          <w:rFonts w:ascii="微软雅黑" w:eastAsia="微软雅黑" w:hAnsi="微软雅黑" w:cs="宋体"/>
          <w:noProof/>
          <w:color w:val="334356"/>
          <w:kern w:val="0"/>
          <w:szCs w:val="21"/>
        </w:rPr>
        <w:drawing>
          <wp:inline distT="0" distB="0" distL="0" distR="0">
            <wp:extent cx="5922645" cy="4284980"/>
            <wp:effectExtent l="0" t="0" r="1905" b="1270"/>
            <wp:docPr id="1" name="图片 1" descr="2.4.12形态公式结果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.4.12形态公式结果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2645" cy="428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4215" w:rsidRDefault="00814215"/>
    <w:sectPr w:rsidR="00814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FBF"/>
    <w:rsid w:val="00124FBF"/>
    <w:rsid w:val="00814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C4B0A2-20CF-49EC-AC25-73D66F7F5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124FBF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link w:val="3Char"/>
    <w:uiPriority w:val="9"/>
    <w:qFormat/>
    <w:rsid w:val="00124FBF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link w:val="4Char"/>
    <w:uiPriority w:val="9"/>
    <w:qFormat/>
    <w:rsid w:val="00124FBF"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24FB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Char">
    <w:name w:val="标题 3 Char"/>
    <w:basedOn w:val="a0"/>
    <w:link w:val="3"/>
    <w:uiPriority w:val="9"/>
    <w:rsid w:val="00124FBF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Char">
    <w:name w:val="标题 4 Char"/>
    <w:basedOn w:val="a0"/>
    <w:link w:val="4"/>
    <w:uiPriority w:val="9"/>
    <w:rsid w:val="00124FBF"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exts">
    <w:name w:val="texts"/>
    <w:basedOn w:val="a0"/>
    <w:rsid w:val="00124FBF"/>
  </w:style>
  <w:style w:type="paragraph" w:styleId="a3">
    <w:name w:val="Normal (Web)"/>
    <w:basedOn w:val="a"/>
    <w:uiPriority w:val="99"/>
    <w:semiHidden/>
    <w:unhideWhenUsed/>
    <w:rsid w:val="00124FB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dsql">
    <w:name w:val="ed_sql"/>
    <w:basedOn w:val="a0"/>
    <w:rsid w:val="00124FBF"/>
  </w:style>
  <w:style w:type="character" w:customStyle="1" w:styleId="edjinggao">
    <w:name w:val="ed_jinggao"/>
    <w:basedOn w:val="a0"/>
    <w:rsid w:val="00124FBF"/>
  </w:style>
  <w:style w:type="character" w:customStyle="1" w:styleId="edgongshi">
    <w:name w:val="ed_gongshi"/>
    <w:basedOn w:val="a0"/>
    <w:rsid w:val="00124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2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57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471</Words>
  <Characters>2686</Characters>
  <Application>Microsoft Office Word</Application>
  <DocSecurity>0</DocSecurity>
  <Lines>22</Lines>
  <Paragraphs>6</Paragraphs>
  <ScaleCrop>false</ScaleCrop>
  <Company>Microsoft</Company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WangJianjie</dc:creator>
  <cp:keywords/>
  <dc:description/>
  <cp:lastModifiedBy>WangJianjie</cp:lastModifiedBy>
  <cp:revision>1</cp:revision>
  <dcterms:created xsi:type="dcterms:W3CDTF">2022-12-30T05:23:00Z</dcterms:created>
  <dcterms:modified xsi:type="dcterms:W3CDTF">2022-12-30T05:26:00Z</dcterms:modified>
</cp:coreProperties>
</file>