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select distinct a.requestid,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case when 状态="未提交" then "未提交" when 是否逾期填报="逾期提交" and (状态="待评价" or 状态="已评价") then "逾期提交" when 状态="待评价"  and 是否逾期填报 is null  then "按时提交" end as 状态,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关键人id,关键人,公司id,公司名称,条线id,itimeture,itime,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case when 状态="待评价" or 状态="未提交" then "未评价" when 状态="已评价" and (是否逾期评价="逾期评价" or 是否逾期评价="逾期提交") then "逾期评价" when 状态="已评价" and 是否逾期评价 is null then "按时评价" end as 是否逾期填报,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case when 状态="待评价" or 状态="已评价" then "未评价" when 状态="已评价" and   是否逾期评价,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关键人部门职位,gsgw,concat("(",m.name,"条线)") as name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from (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select g.id,f.requestid,f.fqr as 关键人id,h.lastname as 关键人,f.szqy as 公司id,c.SUBCOMPANYNAME as 公司名称,f.sztx as 条线id,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f.fqrq as 发起日期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,concat(left(f.fqrq,4),QUARTER(f.fqrq)) as itimeture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,concat(left(f.fqrq,4),"年 第",case when QUARTER(f.fqrq)=1 then "一"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                                 when QUARTER(f.fqrq)=2 then "二"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                                 when QUARTER(f.fqrq)=3 then "三"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                                 when QUARTER(f.fqrq)=4 then "四" end,"季度") as itime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,case when f.sfyqtb=1 and f.sfyqpj=1 then "逾期提交" else "" end as 是否逾期填报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,case when f.sfyqpj=1 then "逾期评价" when f.sfyqtb=1 and f.sfyqpj is null  then "逾期提交" else "" end as 是否逾期评价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,case when f.zt=0 then "未提交" when f.zt=1 then "待评价" when f.zt=2 then "已评价" end as 状态,g.gjrbmjzw as 关键人部门职位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,concat(c.SUBCOMPANYNAME," ",g.gjrbmjzw) as gsgw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from formtable_main_776 f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uf_gjrgzjbtsqd g on  (g.szqy=f.szqy and g.sztx=f.sztx)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hrmresource h on h.id=f.fqr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hrmsubcompany c on c.id=f.szqy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hrmdepartment d on d.id=h.DEPARTMENTID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)a left join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(   select id,mainid,name,DISORDER from mode_selectitempagedetail where mainid=88 and CANCEL=0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)m on a.条线id=m.DISORDER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left join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(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select f.requestid,h.loginid as 关键人账号,h4.LOGINID as 对口部门经理账号, h5.LOGINID as 对口部门分管账号,h2.LOGINID as 企业总经理账号,h3.LOGINID as 企业分管领导账号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from formtable_main_776 f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hrmresource h on h.id=f.fqr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-- left join hrmsubcompany c on c.id=f.szqy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matrixtable_3 mc on mc.gs=f.szqy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hrmresource h2 on h2.id=mc.qyzjl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hrmresource h3 on h3.id=mc.jtgsfgld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 hrmdepartment d on find_in_set(d.id,f.dkbm)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matrixtable_2 m2 on m2.id=d.id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hrmresource h4 on h4.id=m2.jzglbmfzr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hrmresource h5 on h5.id=m2.jzglbmfgld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)qx on a.requestid=qx.requestid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 where 1=1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  and case when '${fine_username}'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in (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select h.loginid from hrmrolemembers r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left join hrmresource h on h.id=r.RESOURCEID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where roleid=306)  then 1=1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                         else( qx.关键人账号='${fine_username}' or qx.对口部门经理账号='${fine_username}' or qx.对口部门分管账号='${fine_username}' or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                         qx.企业总经理账号='${fine_username}' or  qx.企业分管领导账号='${fine_username}' ) end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${if(len(itime) ==0, "", " AND a.itimeture  in ('" + itime + "')")}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${if(len(csgs) ==0, "", " AND a.公司名称  in ('" + csgs + "')")}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${if(len(tx) ==0, "", " AND m.name  in ('" + tx + "')")}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${if(len(iname) ==0, "", " AND a.关键人  in ('" + iname + "')")}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order by a.id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${if(len(wcqk) ==0, "", if(wcqk='未提交',"and a.zt='0' ",if(wcqk='逾期提交',"and (a.sfyqtb='1' and a.zt&lt;&gt;'0')"," and (a.sfyqtb='0' and a.zt&lt;&gt;'0')")))}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${if(len(yqqk) ==0, "", if(yqqk='未评价',"and a.zt&lt;&gt;'2'",if(yqqk='逾期评价',"and (a.sfyqpj='1' and a.zt='2')"," and (a.sfyqpj='0' and a.zt='2')")))}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br w:type="textWrapping"/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（wcqk=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'未提交'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时：选择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a.zt='0'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的数据</w:t>
      </w:r>
    </w:p>
    <w:p>
      <w:pPr>
        <w:widowControl w:val="0"/>
        <w:numPr>
          <w:ilvl w:val="0"/>
          <w:numId w:val="0"/>
        </w:numPr>
        <w:spacing w:line="360" w:lineRule="auto"/>
        <w:ind w:firstLine="240" w:firstLineChars="100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wcqk='逾期提交'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时：选择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a.sfyqpj='1' and a.zt='2'</w:t>
      </w:r>
    </w:p>
    <w:p>
      <w:pPr>
        <w:widowControl w:val="0"/>
        <w:numPr>
          <w:ilvl w:val="0"/>
          <w:numId w:val="0"/>
        </w:numPr>
        <w:spacing w:line="360" w:lineRule="auto"/>
        <w:ind w:firstLine="240" w:firstLineChars="100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wcqk='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按时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提交'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时：选择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a.sfyqtb='0' and a.zt&lt;&gt;'0'</w:t>
      </w:r>
    </w:p>
    <w:p>
      <w:pPr>
        <w:widowControl w:val="0"/>
        <w:numPr>
          <w:ilvl w:val="0"/>
          <w:numId w:val="0"/>
        </w:num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wcqk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选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'未提交'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和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'逾期提交'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时：选择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a.zt='0'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并上（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a.sfyqpj='1' and a.zt='2'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以此类推组合，yqqk也是这样类推</w:t>
      </w:r>
    </w:p>
    <w:p>
      <w:pPr>
        <w:widowControl w:val="0"/>
        <w:numPr>
          <w:ilvl w:val="0"/>
          <w:numId w:val="0"/>
        </w:num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yqqk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=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'未评价'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时：选择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a.zt&lt;&gt;'2'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的数据</w:t>
      </w:r>
    </w:p>
    <w:p>
      <w:pPr>
        <w:widowControl w:val="0"/>
        <w:numPr>
          <w:ilvl w:val="0"/>
          <w:numId w:val="0"/>
        </w:num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yqqk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=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'逾期评价'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时：选择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(a.sfyqpj='1' and a.zt='2')'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的数据</w:t>
      </w:r>
    </w:p>
    <w:p>
      <w:pPr>
        <w:widowControl w:val="0"/>
        <w:numPr>
          <w:ilvl w:val="0"/>
          <w:numId w:val="0"/>
        </w:num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yqqk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=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按时提交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'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时：选择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(a.sfyqpj='0' and a.zt='2')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的数据</w:t>
      </w:r>
    </w:p>
    <w:p>
      <w:pPr>
        <w:widowControl w:val="0"/>
        <w:numPr>
          <w:ilvl w:val="0"/>
          <w:numId w:val="0"/>
        </w:numPr>
        <w:spacing w:line="360" w:lineRule="auto"/>
        <w:ind w:firstLine="240" w:firstLineChars="100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·····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     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 xml:space="preserve">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</w:p>
    <w:p/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mYzQxZDllZDUwYWFhYzcxM2Y5YTYxOWQxM2UwZDIifQ=="/>
  </w:docVars>
  <w:rsids>
    <w:rsidRoot w:val="4F236A10"/>
    <w:rsid w:val="246758CC"/>
    <w:rsid w:val="4F236A10"/>
    <w:rsid w:val="5E08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888</Words>
  <Characters>2927</Characters>
  <Lines>0</Lines>
  <Paragraphs>0</Paragraphs>
  <TotalTime>19</TotalTime>
  <ScaleCrop>false</ScaleCrop>
  <LinksUpToDate>false</LinksUpToDate>
  <CharactersWithSpaces>4112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2023-03-29T01:14:00Z</dcterms:created>
  <dc:creator>小潘子</dc:creator>
  <cp:lastModifiedBy>小潘子</cp:lastModifiedBy>
  <dcterms:modified xsi:type="dcterms:W3CDTF">2023-03-29T01:41:25Z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4D80E18260924CF2BA971A5098447D21</vt:lpwstr>
  </property>
</Properties>
</file>